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2F1" w:rsidRPr="00DA4880" w:rsidRDefault="00703841">
      <w:pPr>
        <w:spacing w:before="120" w:line="240" w:lineRule="auto"/>
        <w:jc w:val="center"/>
        <w:rPr>
          <w:rFonts w:ascii="Sylfaen" w:eastAsia="Merriweather" w:hAnsi="Sylfaen" w:cs="Merriweather"/>
          <w:b/>
          <w:sz w:val="20"/>
          <w:szCs w:val="20"/>
        </w:rPr>
      </w:pPr>
      <w:r w:rsidRPr="00DA4880">
        <w:rPr>
          <w:rFonts w:ascii="Sylfaen" w:eastAsia="Arial Unicode MS" w:hAnsi="Sylfaen" w:cs="Arial Unicode MS"/>
          <w:b/>
          <w:sz w:val="20"/>
          <w:szCs w:val="20"/>
        </w:rPr>
        <w:t>მოდული</w:t>
      </w:r>
    </w:p>
    <w:p w:rsidR="004212F1" w:rsidRPr="00DA4880" w:rsidRDefault="00703841">
      <w:pPr>
        <w:spacing w:before="120"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212F1" w:rsidRPr="00DA4880" w:rsidTr="007F4CC3">
        <w:trPr>
          <w:trHeight w:val="440"/>
        </w:trPr>
        <w:tc>
          <w:tcPr>
            <w:tcW w:w="7357" w:type="dxa"/>
          </w:tcPr>
          <w:p w:rsidR="004212F1" w:rsidRPr="00DA4880" w:rsidRDefault="00703841">
            <w:pPr>
              <w:ind w:right="906"/>
              <w:jc w:val="both"/>
              <w:rPr>
                <w:rFonts w:ascii="Sylfaen" w:eastAsia="Merriweather" w:hAnsi="Sylfaen" w:cs="Merriweather"/>
                <w:b/>
                <w:sz w:val="20"/>
                <w:szCs w:val="20"/>
              </w:rPr>
            </w:pPr>
            <w:r w:rsidRPr="00DA4880">
              <w:rPr>
                <w:rFonts w:ascii="Sylfaen" w:eastAsia="Arial Unicode MS" w:hAnsi="Sylfaen" w:cs="Arial Unicode MS"/>
                <w:b/>
                <w:sz w:val="20"/>
                <w:szCs w:val="20"/>
              </w:rPr>
              <w:t>სარეგისტრაციო ნომერი</w:t>
            </w:r>
          </w:p>
        </w:tc>
        <w:tc>
          <w:tcPr>
            <w:tcW w:w="7321" w:type="dxa"/>
          </w:tcPr>
          <w:p w:rsidR="004212F1" w:rsidRPr="00DA4880" w:rsidRDefault="007F4CC3">
            <w:pPr>
              <w:jc w:val="both"/>
              <w:rPr>
                <w:rFonts w:ascii="Sylfaen" w:eastAsia="Merriweather" w:hAnsi="Sylfaen" w:cs="Merriweather"/>
                <w:b/>
                <w:sz w:val="20"/>
                <w:szCs w:val="20"/>
              </w:rPr>
            </w:pPr>
            <w:r>
              <w:rPr>
                <w:rFonts w:ascii="Sylfaen" w:eastAsia="Merriweather" w:hAnsi="Sylfaen" w:cs="Merriweather"/>
                <w:sz w:val="20"/>
                <w:szCs w:val="20"/>
              </w:rPr>
              <w:t>0910916</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სახელწოდება      </w:t>
            </w:r>
          </w:p>
        </w:tc>
        <w:tc>
          <w:tcPr>
            <w:tcW w:w="7321" w:type="dxa"/>
          </w:tcPr>
          <w:p w:rsidR="004212F1" w:rsidRPr="00A84197" w:rsidRDefault="00703841" w:rsidP="00FB25E8">
            <w:pPr>
              <w:jc w:val="both"/>
              <w:rPr>
                <w:rFonts w:ascii="Sylfaen" w:eastAsia="Merriweather" w:hAnsi="Sylfaen" w:cs="Merriweather"/>
                <w:sz w:val="20"/>
                <w:szCs w:val="20"/>
                <w:highlight w:val="yellow"/>
              </w:rPr>
            </w:pPr>
            <w:r w:rsidRPr="00A84197">
              <w:rPr>
                <w:rFonts w:ascii="Sylfaen" w:eastAsia="Arial Unicode MS" w:hAnsi="Sylfaen" w:cs="Arial Unicode MS"/>
                <w:sz w:val="20"/>
                <w:szCs w:val="20"/>
              </w:rPr>
              <w:t>ავადმყოფის მოვლ</w:t>
            </w:r>
            <w:r w:rsidR="00FB25E8">
              <w:rPr>
                <w:rFonts w:ascii="Sylfaen" w:eastAsia="Arial Unicode MS" w:hAnsi="Sylfaen" w:cs="Arial Unicode MS"/>
                <w:sz w:val="20"/>
                <w:szCs w:val="20"/>
                <w:lang w:val="en-US"/>
              </w:rPr>
              <w:t>ა</w:t>
            </w:r>
            <w:r w:rsidR="00837F0A" w:rsidRPr="00A84197">
              <w:rPr>
                <w:rFonts w:ascii="Sylfaen" w:eastAsia="Arial Unicode MS" w:hAnsi="Sylfaen" w:cs="Arial Unicode MS"/>
                <w:sz w:val="20"/>
                <w:szCs w:val="20"/>
                <w:lang w:val="en-US"/>
              </w:rPr>
              <w:t xml:space="preserve"> </w:t>
            </w:r>
          </w:p>
        </w:tc>
      </w:tr>
      <w:tr w:rsidR="004212F1" w:rsidRPr="00DA4880" w:rsidTr="007F4CC3">
        <w:trPr>
          <w:trHeight w:val="420"/>
        </w:trPr>
        <w:tc>
          <w:tcPr>
            <w:tcW w:w="7357" w:type="dxa"/>
          </w:tcPr>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გამოქვეყნების/ცვლილების თარიღი</w:t>
            </w:r>
          </w:p>
        </w:tc>
        <w:tc>
          <w:tcPr>
            <w:tcW w:w="7321" w:type="dxa"/>
          </w:tcPr>
          <w:p w:rsidR="004212F1" w:rsidRPr="00DA4880" w:rsidRDefault="00716435">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მოცულობა კრედიტებში</w:t>
            </w:r>
          </w:p>
        </w:tc>
        <w:tc>
          <w:tcPr>
            <w:tcW w:w="7321" w:type="dxa"/>
          </w:tcPr>
          <w:p w:rsidR="004212F1" w:rsidRPr="00DA4880" w:rsidRDefault="00376DFB">
            <w:pPr>
              <w:spacing w:before="120"/>
              <w:jc w:val="both"/>
              <w:rPr>
                <w:rFonts w:ascii="Sylfaen" w:eastAsia="Merriweather" w:hAnsi="Sylfaen" w:cs="Merriweather"/>
                <w:sz w:val="20"/>
                <w:szCs w:val="20"/>
              </w:rPr>
            </w:pPr>
            <w:r>
              <w:rPr>
                <w:rFonts w:ascii="Sylfaen" w:eastAsia="Merriweather" w:hAnsi="Sylfaen" w:cs="Merriweather"/>
                <w:sz w:val="20"/>
                <w:szCs w:val="20"/>
              </w:rPr>
              <w:t>4</w:t>
            </w:r>
          </w:p>
        </w:tc>
      </w:tr>
      <w:tr w:rsidR="004212F1" w:rsidRPr="00DA4880" w:rsidTr="007F4CC3">
        <w:trPr>
          <w:trHeight w:val="42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მოდულზე დაშვების წინაპირობა </w:t>
            </w:r>
          </w:p>
        </w:tc>
        <w:tc>
          <w:tcPr>
            <w:tcW w:w="7321" w:type="dxa"/>
          </w:tcPr>
          <w:p w:rsidR="004212F1" w:rsidRPr="00DA4880" w:rsidRDefault="00703841">
            <w:pPr>
              <w:spacing w:before="120"/>
              <w:jc w:val="both"/>
              <w:rPr>
                <w:rFonts w:ascii="Sylfaen" w:eastAsia="Merriweather" w:hAnsi="Sylfaen" w:cs="Merriweather"/>
                <w:sz w:val="20"/>
                <w:szCs w:val="20"/>
              </w:rPr>
            </w:pPr>
            <w:r w:rsidRPr="00DA4880">
              <w:rPr>
                <w:rFonts w:ascii="Sylfaen" w:eastAsia="Arial Unicode MS" w:hAnsi="Sylfaen" w:cs="Arial Unicode MS"/>
                <w:sz w:val="20"/>
                <w:szCs w:val="20"/>
              </w:rPr>
              <w:t>დოზირების პრინციპები საექთნო საქმეში</w:t>
            </w:r>
          </w:p>
        </w:tc>
      </w:tr>
      <w:tr w:rsidR="004212F1" w:rsidRPr="00DA4880" w:rsidTr="007F4CC3">
        <w:trPr>
          <w:trHeight w:val="4060"/>
        </w:trPr>
        <w:tc>
          <w:tcPr>
            <w:tcW w:w="7357" w:type="dxa"/>
          </w:tcPr>
          <w:p w:rsidR="004212F1" w:rsidRPr="00DA4880" w:rsidRDefault="00703841">
            <w:pPr>
              <w:spacing w:before="120"/>
              <w:jc w:val="both"/>
              <w:rPr>
                <w:rFonts w:ascii="Sylfaen" w:eastAsia="Merriweather" w:hAnsi="Sylfaen" w:cs="Merriweather"/>
                <w:b/>
                <w:sz w:val="20"/>
                <w:szCs w:val="20"/>
              </w:rPr>
            </w:pPr>
            <w:r w:rsidRPr="00DA4880">
              <w:rPr>
                <w:rFonts w:ascii="Sylfaen" w:eastAsia="Arial Unicode MS" w:hAnsi="Sylfaen" w:cs="Arial Unicode MS"/>
                <w:b/>
                <w:sz w:val="20"/>
                <w:szCs w:val="20"/>
              </w:rPr>
              <w:t>მოდულის აღწერა</w:t>
            </w:r>
          </w:p>
        </w:tc>
        <w:tc>
          <w:tcPr>
            <w:tcW w:w="7321"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მოდულის დასრულების შემდეგ პირს შეუძლია:</w:t>
            </w:r>
          </w:p>
          <w:p w:rsidR="004212F1" w:rsidRPr="005D6A49" w:rsidRDefault="00703841">
            <w:pPr>
              <w:jc w:val="both"/>
              <w:rPr>
                <w:rFonts w:ascii="Sylfaen" w:eastAsia="Merriweather" w:hAnsi="Sylfaen" w:cs="Merriweather"/>
                <w:sz w:val="20"/>
                <w:szCs w:val="20"/>
                <w:lang w:val="en-US"/>
              </w:rPr>
            </w:pPr>
            <w:r w:rsidRPr="00DA4880">
              <w:rPr>
                <w:rFonts w:ascii="Sylfaen" w:eastAsia="Arial Unicode MS" w:hAnsi="Sylfaen" w:cs="Arial Unicode MS"/>
                <w:sz w:val="20"/>
                <w:szCs w:val="20"/>
              </w:rPr>
              <w:t>პაციენტის მოვლის ფუნდამეტური პრინციპების,  ფიზიოლოგიური საბაზისო მოვლის ასპექტების, პაციენტის მოვლის ხარისხიანი და უსაფრთხო მეთოდებისა და ფსიქოლოგიური მოვლის ასპექტების განმარტება</w:t>
            </w:r>
            <w:r w:rsidR="005D6A49">
              <w:rPr>
                <w:rFonts w:ascii="Sylfaen" w:eastAsia="Arial Unicode MS" w:hAnsi="Sylfaen" w:cs="Arial Unicode MS"/>
                <w:sz w:val="20"/>
                <w:szCs w:val="20"/>
                <w:lang w:val="en-US"/>
              </w:rPr>
              <w:t>.</w:t>
            </w:r>
          </w:p>
          <w:p w:rsidR="004212F1" w:rsidRPr="00DA4880" w:rsidRDefault="004212F1">
            <w:pPr>
              <w:jc w:val="both"/>
              <w:rPr>
                <w:rFonts w:ascii="Sylfaen" w:eastAsia="Merriweather" w:hAnsi="Sylfaen" w:cs="Merriweather"/>
                <w:sz w:val="20"/>
                <w:szCs w:val="20"/>
              </w:rPr>
            </w:pPr>
          </w:p>
        </w:tc>
      </w:tr>
    </w:tbl>
    <w:p w:rsidR="004212F1" w:rsidRDefault="004212F1">
      <w:pPr>
        <w:spacing w:line="240" w:lineRule="auto"/>
        <w:jc w:val="both"/>
        <w:rPr>
          <w:rFonts w:ascii="Sylfaen" w:eastAsia="Merriweather" w:hAnsi="Sylfaen" w:cs="Merriweather"/>
          <w:b/>
          <w:sz w:val="20"/>
          <w:szCs w:val="20"/>
        </w:rPr>
      </w:pPr>
    </w:p>
    <w:p w:rsidR="00164E45" w:rsidRPr="00DA4880" w:rsidRDefault="00164E45">
      <w:pPr>
        <w:spacing w:line="240" w:lineRule="auto"/>
        <w:jc w:val="both"/>
        <w:rPr>
          <w:rFonts w:ascii="Sylfaen" w:eastAsia="Merriweather" w:hAnsi="Sylfaen" w:cs="Merriweather"/>
          <w:b/>
          <w:sz w:val="20"/>
          <w:szCs w:val="20"/>
        </w:rPr>
      </w:pPr>
    </w:p>
    <w:p w:rsidR="004212F1" w:rsidRPr="00DA4880" w:rsidRDefault="004212F1">
      <w:pPr>
        <w:spacing w:line="240" w:lineRule="auto"/>
        <w:jc w:val="both"/>
        <w:rPr>
          <w:rFonts w:ascii="Sylfaen" w:eastAsia="Merriweather" w:hAnsi="Sylfaen" w:cs="Merriweather"/>
          <w:b/>
          <w:sz w:val="20"/>
          <w:szCs w:val="20"/>
        </w:rPr>
      </w:pPr>
    </w:p>
    <w:p w:rsidR="004212F1" w:rsidRPr="00DA4880" w:rsidRDefault="00703841">
      <w:pPr>
        <w:spacing w:after="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lastRenderedPageBreak/>
        <w:t>2. სტანდარტული ჩანაწერები</w:t>
      </w:r>
    </w:p>
    <w:p w:rsidR="004212F1" w:rsidRPr="00DA4880" w:rsidRDefault="004212F1">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3"/>
        <w:gridCol w:w="4022"/>
        <w:gridCol w:w="5760"/>
        <w:gridCol w:w="2433"/>
      </w:tblGrid>
      <w:tr w:rsidR="004212F1" w:rsidRPr="00DA4880" w:rsidTr="00FB25E8">
        <w:trPr>
          <w:trHeight w:val="1100"/>
          <w:jc w:val="center"/>
        </w:trPr>
        <w:tc>
          <w:tcPr>
            <w:tcW w:w="2453"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p w:rsidR="004212F1" w:rsidRPr="00DA4880" w:rsidRDefault="004212F1" w:rsidP="0095221E">
            <w:pPr>
              <w:spacing w:before="120"/>
              <w:jc w:val="center"/>
              <w:rPr>
                <w:rFonts w:ascii="Sylfaen" w:eastAsia="Merriweather" w:hAnsi="Sylfaen" w:cs="Merriweather"/>
                <w:b/>
                <w:sz w:val="20"/>
                <w:szCs w:val="20"/>
              </w:rPr>
            </w:pPr>
          </w:p>
        </w:tc>
        <w:tc>
          <w:tcPr>
            <w:tcW w:w="4022"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შესრულების კრიტერიუმები</w:t>
            </w:r>
          </w:p>
        </w:tc>
        <w:tc>
          <w:tcPr>
            <w:tcW w:w="5760" w:type="dxa"/>
            <w:shd w:val="clear" w:color="auto" w:fill="auto"/>
            <w:vAlign w:val="center"/>
          </w:tcPr>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კომპეტენციის პარამეტრების ფარგლები</w:t>
            </w:r>
            <w:r w:rsidRPr="00DA4880">
              <w:rPr>
                <w:rFonts w:ascii="Sylfaen" w:eastAsia="Arial Unicode MS" w:hAnsi="Sylfaen" w:cs="Arial Unicode MS"/>
                <w:b/>
                <w:sz w:val="20"/>
                <w:szCs w:val="20"/>
              </w:rPr>
              <w:br/>
            </w:r>
          </w:p>
        </w:tc>
        <w:tc>
          <w:tcPr>
            <w:tcW w:w="2433" w:type="dxa"/>
            <w:shd w:val="clear" w:color="auto" w:fill="auto"/>
            <w:vAlign w:val="center"/>
          </w:tcPr>
          <w:p w:rsidR="004212F1" w:rsidRPr="00DA4880" w:rsidRDefault="004212F1" w:rsidP="0095221E">
            <w:pPr>
              <w:jc w:val="center"/>
              <w:rPr>
                <w:rFonts w:ascii="Sylfaen" w:eastAsia="Merriweather" w:hAnsi="Sylfaen" w:cs="Merriweather"/>
                <w:b/>
                <w:sz w:val="20"/>
                <w:szCs w:val="20"/>
              </w:rPr>
            </w:pPr>
          </w:p>
          <w:p w:rsidR="004212F1" w:rsidRPr="00DA4880" w:rsidRDefault="00703841" w:rsidP="0095221E">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მიმართულება</w:t>
            </w:r>
          </w:p>
        </w:tc>
      </w:tr>
      <w:tr w:rsidR="004212F1" w:rsidRPr="00DA4880" w:rsidTr="00356E90">
        <w:trPr>
          <w:trHeight w:val="360"/>
          <w:jc w:val="center"/>
        </w:trPr>
        <w:tc>
          <w:tcPr>
            <w:tcW w:w="2453" w:type="dxa"/>
            <w:shd w:val="clear" w:color="auto" w:fill="auto"/>
          </w:tcPr>
          <w:p w:rsidR="004212F1" w:rsidRPr="00DA4880" w:rsidRDefault="00703841">
            <w:pPr>
              <w:spacing w:after="160"/>
              <w:jc w:val="both"/>
              <w:rPr>
                <w:rFonts w:ascii="Sylfaen" w:eastAsia="Merriweather" w:hAnsi="Sylfaen" w:cs="Merriweather"/>
                <w:sz w:val="20"/>
                <w:szCs w:val="20"/>
              </w:rPr>
            </w:pPr>
            <w:r w:rsidRPr="00DA4880">
              <w:rPr>
                <w:rFonts w:ascii="Sylfaen" w:eastAsia="Arial Unicode MS" w:hAnsi="Sylfaen" w:cs="Arial Unicode MS"/>
                <w:sz w:val="20"/>
                <w:szCs w:val="20"/>
              </w:rPr>
              <w:t>1. პაციენტის მოვლის  პრინციპების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spacing w:before="200"/>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ind w:left="176" w:hanging="142"/>
              <w:jc w:val="both"/>
              <w:rPr>
                <w:rFonts w:ascii="Sylfaen" w:eastAsia="Merriweather" w:hAnsi="Sylfaen" w:cs="Merriweather"/>
                <w:sz w:val="20"/>
                <w:szCs w:val="20"/>
              </w:rPr>
            </w:pPr>
          </w:p>
          <w:p w:rsidR="004212F1" w:rsidRPr="00DA4880" w:rsidRDefault="004212F1">
            <w:pPr>
              <w:spacing w:after="200"/>
              <w:ind w:left="176" w:hanging="142"/>
              <w:jc w:val="both"/>
              <w:rPr>
                <w:rFonts w:ascii="Sylfaen" w:eastAsia="Merriweather" w:hAnsi="Sylfaen" w:cs="Merriweather"/>
                <w:sz w:val="20"/>
                <w:szCs w:val="20"/>
              </w:rPr>
            </w:pPr>
          </w:p>
        </w:tc>
        <w:tc>
          <w:tcPr>
            <w:tcW w:w="4022" w:type="dxa"/>
            <w:shd w:val="clear" w:color="auto" w:fill="auto"/>
          </w:tcPr>
          <w:p w:rsidR="004212F1" w:rsidRPr="00DA4880" w:rsidRDefault="00703841">
            <w:pPr>
              <w:numPr>
                <w:ilvl w:val="0"/>
                <w:numId w:val="3"/>
              </w:numPr>
              <w:tabs>
                <w:tab w:val="left" w:pos="359"/>
              </w:tabs>
              <w:ind w:left="0" w:firstLine="0"/>
              <w:contextualSpacing/>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სწორად განმარტავს ანამნეზის შეგროვების წესს და </w:t>
            </w:r>
            <w:r w:rsidRPr="00DA4880">
              <w:rPr>
                <w:rFonts w:ascii="Sylfaen" w:eastAsia="Arial Unicode MS" w:hAnsi="Sylfaen" w:cs="Arial Unicode MS"/>
                <w:b/>
                <w:sz w:val="20"/>
                <w:szCs w:val="20"/>
              </w:rPr>
              <w:t>ბაზისურ ფიზიკალურ შემოწმების ასპექტებს;</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Arial Unicode MS" w:hAnsi="Sylfaen" w:cs="Arial Unicode MS"/>
                <w:b/>
                <w:sz w:val="20"/>
                <w:szCs w:val="20"/>
              </w:rPr>
              <w:t xml:space="preserve"> ანთროპომეტრული მონაცემების შეგროვების ტექნიკას, საჭირო რესურსს</w:t>
            </w:r>
            <w:r w:rsidR="005D6A49">
              <w:rPr>
                <w:rFonts w:ascii="Sylfaen" w:eastAsia="Arial Unicode MS" w:hAnsi="Sylfaen" w:cs="Arial Unicode MS"/>
                <w:b/>
                <w:sz w:val="20"/>
                <w:szCs w:val="20"/>
              </w:rPr>
              <w:t>ა</w:t>
            </w:r>
            <w:r w:rsidR="00703841" w:rsidRPr="00DA4880">
              <w:rPr>
                <w:rFonts w:ascii="Sylfaen" w:eastAsia="Arial Unicode MS" w:hAnsi="Sylfaen" w:cs="Arial Unicode MS"/>
                <w:b/>
                <w:sz w:val="20"/>
                <w:szCs w:val="20"/>
              </w:rPr>
              <w:t xml:space="preserve"> და დოკუმენტირების წესს</w:t>
            </w:r>
            <w:r>
              <w:rPr>
                <w:rFonts w:ascii="Sylfaen" w:eastAsia="Arial Unicode MS" w:hAnsi="Sylfaen" w:cs="Arial Unicode MS"/>
                <w:b/>
                <w:sz w:val="20"/>
                <w:szCs w:val="20"/>
                <w:lang w:val="en-US"/>
              </w:rPr>
              <w:t>;</w:t>
            </w:r>
          </w:p>
          <w:p w:rsidR="004212F1" w:rsidRPr="00DA4880"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 xml:space="preserve">განმარტავს </w:t>
            </w:r>
            <w:r w:rsidR="00703841" w:rsidRPr="00DA4880">
              <w:rPr>
                <w:rFonts w:ascii="Sylfaen" w:eastAsia="Arial Unicode MS" w:hAnsi="Sylfaen" w:cs="Arial Unicode MS"/>
                <w:b/>
                <w:sz w:val="20"/>
                <w:szCs w:val="20"/>
              </w:rPr>
              <w:t>სასიცოცხლო ფუნქციების</w:t>
            </w:r>
            <w:r w:rsidR="00703841" w:rsidRPr="00DA4880">
              <w:rPr>
                <w:rFonts w:ascii="Sylfaen" w:eastAsia="Arial Unicode MS" w:hAnsi="Sylfaen" w:cs="Arial Unicode MS"/>
                <w:sz w:val="20"/>
                <w:szCs w:val="20"/>
              </w:rPr>
              <w:t xml:space="preserve"> მნიშვნელობას და მათ შეფასებას საექთნო პროცესზე დაწყრდნობით, ითვალისწინებს ასაკობრივ ნორმებს;</w:t>
            </w:r>
          </w:p>
          <w:p w:rsidR="004212F1" w:rsidRPr="00DA4880" w:rsidRDefault="00703841">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უძლურების შეფასებას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-ის ინდექსით;</w:t>
            </w:r>
          </w:p>
          <w:p w:rsidR="004212F1" w:rsidRPr="00866C8B" w:rsidRDefault="0095221E">
            <w:pPr>
              <w:numPr>
                <w:ilvl w:val="0"/>
                <w:numId w:val="3"/>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703841" w:rsidRPr="00DA4880">
              <w:rPr>
                <w:rFonts w:ascii="Sylfaen" w:eastAsia="Arial Unicode MS" w:hAnsi="Sylfaen" w:cs="Arial Unicode MS"/>
                <w:sz w:val="20"/>
                <w:szCs w:val="20"/>
              </w:rPr>
              <w:t>განმარტავს</w:t>
            </w:r>
            <w:r w:rsidR="00703841" w:rsidRPr="00DA4880">
              <w:rPr>
                <w:rFonts w:ascii="Sylfaen" w:eastAsia="Merriweather" w:hAnsi="Sylfaen" w:cs="Merriweather"/>
                <w:b/>
                <w:sz w:val="20"/>
                <w:szCs w:val="20"/>
              </w:rPr>
              <w:t xml:space="preserve"> </w:t>
            </w:r>
            <w:r w:rsidR="00703841" w:rsidRPr="00DA4880">
              <w:rPr>
                <w:rFonts w:ascii="Sylfaen" w:eastAsia="Arial Unicode MS" w:hAnsi="Sylfaen" w:cs="Arial Unicode MS"/>
                <w:sz w:val="20"/>
                <w:szCs w:val="20"/>
              </w:rPr>
              <w:t>საექთნო პროცესის</w:t>
            </w:r>
            <w:r w:rsidR="00703841" w:rsidRPr="00DA4880">
              <w:rPr>
                <w:rFonts w:ascii="Sylfaen" w:eastAsia="Arial Unicode MS" w:hAnsi="Sylfaen" w:cs="Arial Unicode MS"/>
                <w:b/>
                <w:sz w:val="20"/>
                <w:szCs w:val="20"/>
              </w:rPr>
              <w:t xml:space="preserve"> 5 ფაზას</w:t>
            </w:r>
            <w:r w:rsidR="00866C8B">
              <w:rPr>
                <w:rFonts w:ascii="Sylfaen" w:eastAsia="Arial Unicode MS" w:hAnsi="Sylfaen" w:cs="Arial Unicode MS"/>
                <w:b/>
                <w:sz w:val="20"/>
                <w:szCs w:val="20"/>
              </w:rPr>
              <w:t>;</w:t>
            </w:r>
          </w:p>
          <w:p w:rsidR="00866C8B" w:rsidRPr="00866C8B"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მედიკამენტის ადმინისტრირების პრინციპებს;</w:t>
            </w:r>
          </w:p>
          <w:p w:rsidR="00866C8B" w:rsidRPr="00DA4880" w:rsidRDefault="00866C8B">
            <w:pPr>
              <w:numPr>
                <w:ilvl w:val="0"/>
                <w:numId w:val="3"/>
              </w:numPr>
              <w:tabs>
                <w:tab w:val="left" w:pos="359"/>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სწორად განმარტავს </w:t>
            </w:r>
            <w:r w:rsidRPr="00DA4880">
              <w:rPr>
                <w:rFonts w:ascii="Sylfaen" w:eastAsia="Arial Unicode MS" w:hAnsi="Sylfaen" w:cs="Arial Unicode MS"/>
                <w:b/>
                <w:sz w:val="20"/>
                <w:szCs w:val="20"/>
              </w:rPr>
              <w:t>ფსიქოლოგიურ ბაზისურ ასპექტებს</w:t>
            </w:r>
            <w:r>
              <w:rPr>
                <w:rFonts w:ascii="Sylfaen" w:eastAsia="Arial Unicode MS" w:hAnsi="Sylfaen" w:cs="Arial Unicode MS"/>
                <w:b/>
                <w:sz w:val="20"/>
                <w:szCs w:val="20"/>
              </w:rPr>
              <w:t>.</w:t>
            </w: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4212F1">
            <w:pPr>
              <w:tabs>
                <w:tab w:val="left" w:pos="359"/>
              </w:tabs>
              <w:jc w:val="both"/>
              <w:rPr>
                <w:rFonts w:ascii="Sylfaen" w:eastAsia="Merriweather" w:hAnsi="Sylfaen" w:cs="Merriweather"/>
                <w:b/>
                <w:sz w:val="20"/>
                <w:szCs w:val="20"/>
              </w:rPr>
            </w:pPr>
          </w:p>
          <w:p w:rsidR="004212F1" w:rsidRPr="00DA4880" w:rsidRDefault="00703841">
            <w:pPr>
              <w:jc w:val="both"/>
              <w:rPr>
                <w:rFonts w:ascii="Sylfaen" w:eastAsia="Merriweather" w:hAnsi="Sylfaen" w:cs="Merriweather"/>
                <w:sz w:val="20"/>
                <w:szCs w:val="20"/>
              </w:rPr>
            </w:pPr>
            <w:r w:rsidRPr="00DA4880">
              <w:rPr>
                <w:rFonts w:ascii="Sylfaen" w:eastAsia="Merriweather" w:hAnsi="Sylfaen" w:cs="Merriweather"/>
                <w:sz w:val="20"/>
                <w:szCs w:val="20"/>
              </w:rPr>
              <w:t xml:space="preserve"> </w:t>
            </w:r>
          </w:p>
        </w:tc>
        <w:tc>
          <w:tcPr>
            <w:tcW w:w="5760" w:type="dxa"/>
            <w:vAlign w:val="center"/>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ბაზისური ფიზიკალური შემოწმების ასპექტები: </w:t>
            </w:r>
            <w:r w:rsidRPr="00DA4880">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r w:rsidR="0095221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b/>
                <w:sz w:val="20"/>
                <w:szCs w:val="20"/>
              </w:rPr>
            </w:pPr>
            <w:r w:rsidRPr="00DA4880">
              <w:rPr>
                <w:rFonts w:ascii="Sylfaen" w:eastAsia="Arial Unicode MS" w:hAnsi="Sylfaen" w:cs="Arial Unicode MS"/>
                <w:b/>
                <w:sz w:val="20"/>
                <w:szCs w:val="20"/>
              </w:rPr>
              <w:t xml:space="preserve">ანთროპომეტრული მონაცემები: </w:t>
            </w:r>
            <w:r w:rsidRPr="00DA4880">
              <w:rPr>
                <w:rFonts w:ascii="Sylfaen" w:eastAsia="Arial Unicode MS" w:hAnsi="Sylfaen" w:cs="Arial Unicode MS"/>
                <w:sz w:val="20"/>
                <w:szCs w:val="20"/>
              </w:rPr>
              <w:t>სიმაღლე, წონა,</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სხეულის მასის ინდექსი, სხეულის ფართობი</w:t>
            </w:r>
            <w:r w:rsidR="0095221E">
              <w:rPr>
                <w:rFonts w:ascii="Sylfaen" w:eastAsia="Arial Unicode MS" w:hAnsi="Sylfaen" w:cs="Arial Unicode MS"/>
                <w:sz w:val="20"/>
                <w:szCs w:val="20"/>
              </w:rPr>
              <w:t>;</w:t>
            </w:r>
          </w:p>
          <w:p w:rsidR="004212F1" w:rsidRPr="00DA4880" w:rsidRDefault="00703841" w:rsidP="0095221E">
            <w:pPr>
              <w:tabs>
                <w:tab w:val="left" w:pos="412"/>
              </w:tabs>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სასიცოცხლო ფუნქციები: </w:t>
            </w:r>
            <w:r w:rsidRPr="00DA4880">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r w:rsidR="0095221E">
              <w:rPr>
                <w:rFonts w:ascii="Sylfaen" w:eastAsia="Arial Unicode MS" w:hAnsi="Sylfaen" w:cs="Arial Unicode MS"/>
                <w:sz w:val="20"/>
                <w:szCs w:val="20"/>
              </w:rPr>
              <w:t>;</w:t>
            </w:r>
          </w:p>
          <w:p w:rsidR="0095221E" w:rsidRDefault="00703841">
            <w:pPr>
              <w:jc w:val="both"/>
              <w:rPr>
                <w:rFonts w:ascii="Sylfaen" w:eastAsia="Arial Unicode MS" w:hAnsi="Sylfaen" w:cs="Arial Unicode MS"/>
                <w:b/>
                <w:sz w:val="20"/>
                <w:szCs w:val="20"/>
              </w:rPr>
            </w:pPr>
            <w:r w:rsidRPr="00DA4880">
              <w:rPr>
                <w:rFonts w:ascii="Sylfaen" w:eastAsia="Arial Unicode MS" w:hAnsi="Sylfaen" w:cs="Arial Unicode MS"/>
                <w:b/>
                <w:sz w:val="20"/>
                <w:szCs w:val="20"/>
              </w:rPr>
              <w:t xml:space="preserve">უძლურების შეფასება </w:t>
            </w:r>
            <w:r w:rsidRPr="00DA4880">
              <w:rPr>
                <w:rFonts w:ascii="Sylfaen" w:eastAsia="Arial" w:hAnsi="Sylfaen" w:cs="Arial"/>
                <w:b/>
                <w:sz w:val="20"/>
                <w:szCs w:val="20"/>
              </w:rPr>
              <w:t>Barthel</w:t>
            </w:r>
            <w:r w:rsidRPr="00DA4880">
              <w:rPr>
                <w:rFonts w:ascii="Sylfaen" w:eastAsia="Arial Unicode MS" w:hAnsi="Sylfaen" w:cs="Arial Unicode MS"/>
                <w:b/>
                <w:sz w:val="20"/>
                <w:szCs w:val="20"/>
              </w:rPr>
              <w:t xml:space="preserve">-ის ინდექსით: </w:t>
            </w:r>
          </w:p>
          <w:p w:rsidR="004212F1" w:rsidRDefault="0095221E" w:rsidP="0095221E">
            <w:pPr>
              <w:jc w:val="both"/>
              <w:rPr>
                <w:rFonts w:ascii="Sylfaen" w:eastAsia="Arial Unicode MS" w:hAnsi="Sylfaen" w:cs="Arial Unicode MS"/>
                <w:sz w:val="20"/>
                <w:szCs w:val="20"/>
              </w:rPr>
            </w:pPr>
            <w:r w:rsidRPr="0095221E">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95221E">
              <w:rPr>
                <w:rFonts w:ascii="Sylfaen" w:eastAsia="Arial Unicode MS" w:hAnsi="Sylfaen" w:cs="Arial Unicode MS"/>
                <w:sz w:val="20"/>
                <w:szCs w:val="20"/>
              </w:rPr>
              <w:br/>
            </w:r>
            <w:r w:rsidR="00703841" w:rsidRPr="00DA4880">
              <w:rPr>
                <w:rFonts w:ascii="Sylfaen" w:eastAsia="Arial Unicode MS" w:hAnsi="Sylfaen" w:cs="Arial Unicode MS"/>
                <w:b/>
                <w:sz w:val="20"/>
                <w:szCs w:val="20"/>
              </w:rPr>
              <w:t>ფაზა:</w:t>
            </w:r>
            <w:r w:rsidR="00FB25E8">
              <w:rPr>
                <w:rFonts w:ascii="Sylfaen" w:eastAsia="Merriweather" w:hAnsi="Sylfaen" w:cs="Merriweather"/>
                <w:sz w:val="20"/>
                <w:szCs w:val="20"/>
                <w:u w:val="single"/>
              </w:rPr>
              <w:t xml:space="preserve"> </w:t>
            </w:r>
            <w:r w:rsidR="00703841" w:rsidRPr="00DA4880">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r w:rsidR="00866C8B">
              <w:rPr>
                <w:rFonts w:ascii="Sylfaen" w:eastAsia="Arial Unicode MS" w:hAnsi="Sylfaen" w:cs="Arial Unicode MS"/>
                <w:sz w:val="20"/>
                <w:szCs w:val="20"/>
              </w:rPr>
              <w:t>;</w:t>
            </w:r>
          </w:p>
          <w:p w:rsidR="00866C8B" w:rsidRDefault="00866C8B" w:rsidP="0095221E">
            <w:pPr>
              <w:jc w:val="both"/>
              <w:rPr>
                <w:rFonts w:ascii="Sylfaen" w:eastAsia="Arial Unicode MS" w:hAnsi="Sylfaen" w:cs="Arial Unicode MS"/>
                <w:sz w:val="20"/>
                <w:szCs w:val="20"/>
              </w:rPr>
            </w:pPr>
            <w:r w:rsidRPr="00DA4880">
              <w:rPr>
                <w:rFonts w:ascii="Sylfaen" w:eastAsia="Arial Unicode MS" w:hAnsi="Sylfaen" w:cs="Arial Unicode MS"/>
                <w:b/>
                <w:sz w:val="20"/>
                <w:szCs w:val="20"/>
              </w:rPr>
              <w:t xml:space="preserve">მედიკამენტის ადმინისტრირების პრინციპები: </w:t>
            </w:r>
            <w:r w:rsidRPr="00DA4880">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D6A49">
              <w:rPr>
                <w:rFonts w:ascii="Sylfaen" w:eastAsia="Arial Unicode MS" w:hAnsi="Sylfaen" w:cs="Arial Unicode MS"/>
                <w:sz w:val="20"/>
                <w:szCs w:val="20"/>
              </w:rPr>
              <w:t>ბოლუსურა</w:t>
            </w:r>
            <w:r w:rsidRPr="00DA4880">
              <w:rPr>
                <w:rFonts w:ascii="Sylfaen" w:eastAsia="Arial Unicode MS" w:hAnsi="Sylfaen" w:cs="Arial Unicode MS"/>
                <w:sz w:val="20"/>
                <w:szCs w:val="20"/>
              </w:rPr>
              <w:t>დ შეყვანა, მიკროინფუზია, ინფუზია, ტრანფუზია</w:t>
            </w:r>
            <w:r>
              <w:rPr>
                <w:rFonts w:ascii="Sylfaen" w:eastAsia="Arial Unicode MS" w:hAnsi="Sylfaen" w:cs="Arial Unicode MS"/>
                <w:sz w:val="20"/>
                <w:szCs w:val="20"/>
              </w:rPr>
              <w:t>;</w:t>
            </w:r>
          </w:p>
          <w:p w:rsidR="00866C8B" w:rsidRPr="00DA4880" w:rsidRDefault="00866C8B" w:rsidP="00866C8B">
            <w:pPr>
              <w:jc w:val="both"/>
              <w:rPr>
                <w:rFonts w:ascii="Sylfaen" w:eastAsia="Merriweather" w:hAnsi="Sylfaen" w:cs="Merriweather"/>
                <w:sz w:val="20"/>
                <w:szCs w:val="20"/>
              </w:rPr>
            </w:pPr>
            <w:r w:rsidRPr="00DA4880">
              <w:rPr>
                <w:rFonts w:ascii="Sylfaen" w:eastAsia="Arial Unicode MS" w:hAnsi="Sylfaen" w:cs="Arial Unicode MS"/>
                <w:b/>
                <w:sz w:val="20"/>
                <w:szCs w:val="20"/>
              </w:rPr>
              <w:lastRenderedPageBreak/>
              <w:t>ფსიქოლოგიურ</w:t>
            </w:r>
            <w:r w:rsidR="005D6A49">
              <w:rPr>
                <w:rFonts w:ascii="Sylfaen" w:eastAsia="Arial Unicode MS" w:hAnsi="Sylfaen" w:cs="Arial Unicode MS"/>
                <w:b/>
                <w:sz w:val="20"/>
                <w:szCs w:val="20"/>
              </w:rPr>
              <w:t>-</w:t>
            </w:r>
            <w:r w:rsidRPr="00DA4880">
              <w:rPr>
                <w:rFonts w:ascii="Sylfaen" w:eastAsia="Arial Unicode MS" w:hAnsi="Sylfaen" w:cs="Arial Unicode MS"/>
                <w:b/>
                <w:sz w:val="20"/>
                <w:szCs w:val="20"/>
              </w:rPr>
              <w:t>ბაზისურ</w:t>
            </w:r>
            <w:r w:rsidR="005D6A49">
              <w:rPr>
                <w:rFonts w:ascii="Sylfaen" w:eastAsia="Arial Unicode MS" w:hAnsi="Sylfaen" w:cs="Arial Unicode MS"/>
                <w:b/>
                <w:sz w:val="20"/>
                <w:szCs w:val="20"/>
              </w:rPr>
              <w:t>ი</w:t>
            </w:r>
            <w:r w:rsidRPr="00DA4880">
              <w:rPr>
                <w:rFonts w:ascii="Sylfaen" w:eastAsia="Arial Unicode MS" w:hAnsi="Sylfaen" w:cs="Arial Unicode MS"/>
                <w:b/>
                <w:sz w:val="20"/>
                <w:szCs w:val="20"/>
              </w:rPr>
              <w:t xml:space="preserve"> ასპექტები: </w:t>
            </w:r>
            <w:r w:rsidRPr="00DA4880">
              <w:rPr>
                <w:rFonts w:ascii="Sylfaen" w:eastAsia="Arial Unicode MS" w:hAnsi="Sylfaen" w:cs="Arial Unicode MS"/>
                <w:sz w:val="20"/>
                <w:szCs w:val="20"/>
              </w:rPr>
              <w:t>თვითშეფასება, სულიერი ჯანმრთელობა, სულიერი ტკივილით გამოწვეული მდგომარეობის მართვა (გლოვა, სტრესთან გამკლავება)</w:t>
            </w:r>
            <w:r>
              <w:rPr>
                <w:rFonts w:ascii="Sylfaen" w:eastAsia="Arial Unicode MS" w:hAnsi="Sylfaen" w:cs="Arial Unicode MS"/>
                <w:sz w:val="20"/>
                <w:szCs w:val="20"/>
              </w:rPr>
              <w:t>.</w:t>
            </w:r>
          </w:p>
        </w:tc>
        <w:tc>
          <w:tcPr>
            <w:tcW w:w="2433" w:type="dxa"/>
            <w:vMerge w:val="restart"/>
          </w:tcPr>
          <w:p w:rsidR="0095221E" w:rsidRDefault="0095221E" w:rsidP="00356E90">
            <w:pPr>
              <w:rPr>
                <w:rFonts w:ascii="Sylfaen" w:eastAsia="Arial Unicode MS" w:hAnsi="Sylfaen" w:cs="Arial Unicode MS"/>
                <w:sz w:val="20"/>
                <w:szCs w:val="20"/>
              </w:rPr>
            </w:pPr>
          </w:p>
          <w:p w:rsidR="004212F1" w:rsidRPr="00DA4880" w:rsidRDefault="00703841" w:rsidP="00356E90">
            <w:pPr>
              <w:ind w:left="176"/>
              <w:jc w:val="center"/>
              <w:rPr>
                <w:rFonts w:ascii="Sylfaen" w:eastAsia="Merriweather" w:hAnsi="Sylfaen" w:cs="Merriweather"/>
                <w:sz w:val="20"/>
                <w:szCs w:val="20"/>
              </w:rPr>
            </w:pPr>
            <w:r w:rsidRPr="00DA4880">
              <w:rPr>
                <w:rFonts w:ascii="Sylfaen" w:eastAsia="Arial Unicode MS" w:hAnsi="Sylfaen" w:cs="Arial Unicode MS"/>
                <w:sz w:val="20"/>
                <w:szCs w:val="20"/>
              </w:rPr>
              <w:t>გამოკითხვა</w:t>
            </w:r>
          </w:p>
          <w:p w:rsidR="004212F1" w:rsidRPr="00DA4880" w:rsidRDefault="004212F1" w:rsidP="00356E90">
            <w:pPr>
              <w:ind w:left="176"/>
              <w:jc w:val="center"/>
              <w:rPr>
                <w:rFonts w:ascii="Sylfaen" w:eastAsia="Merriweather" w:hAnsi="Sylfaen" w:cs="Merriweather"/>
                <w:sz w:val="20"/>
                <w:szCs w:val="20"/>
              </w:rPr>
            </w:pPr>
            <w:bookmarkStart w:id="0" w:name="_gjdgxs" w:colFirst="0" w:colLast="0"/>
            <w:bookmarkEnd w:id="0"/>
          </w:p>
        </w:tc>
      </w:tr>
      <w:tr w:rsidR="004212F1" w:rsidRPr="00DA4880" w:rsidTr="00FB25E8">
        <w:trPr>
          <w:trHeight w:val="1040"/>
          <w:jc w:val="center"/>
        </w:trPr>
        <w:tc>
          <w:tcPr>
            <w:tcW w:w="2453" w:type="dxa"/>
            <w:shd w:val="clear" w:color="auto" w:fill="auto"/>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2. ფიზიოლოგიური საბაზისო მოვლის ასპექტების განმარტება</w:t>
            </w: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jc w:val="both"/>
              <w:rPr>
                <w:rFonts w:ascii="Sylfaen" w:eastAsia="Merriweather" w:hAnsi="Sylfaen" w:cs="Merriweather"/>
                <w:sz w:val="20"/>
                <w:szCs w:val="20"/>
              </w:rPr>
            </w:pPr>
          </w:p>
          <w:p w:rsidR="004212F1" w:rsidRPr="00DA4880" w:rsidRDefault="004212F1">
            <w:pPr>
              <w:spacing w:after="200"/>
              <w:jc w:val="both"/>
              <w:rPr>
                <w:rFonts w:ascii="Sylfaen" w:eastAsia="Merriweather" w:hAnsi="Sylfaen" w:cs="Merriweather"/>
                <w:sz w:val="20"/>
                <w:szCs w:val="20"/>
              </w:rPr>
            </w:pPr>
          </w:p>
        </w:tc>
        <w:tc>
          <w:tcPr>
            <w:tcW w:w="4022" w:type="dxa"/>
            <w:shd w:val="clear" w:color="auto" w:fill="auto"/>
          </w:tcPr>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1. სწორად განმარტავს პაციენტის </w:t>
            </w:r>
            <w:r w:rsidRPr="00DA4880">
              <w:rPr>
                <w:rFonts w:ascii="Sylfaen" w:eastAsia="Arial Unicode MS" w:hAnsi="Sylfaen" w:cs="Arial Unicode MS"/>
                <w:b/>
                <w:sz w:val="20"/>
                <w:szCs w:val="20"/>
              </w:rPr>
              <w:t>ჰიგიენის საფუძვლებს;</w:t>
            </w:r>
          </w:p>
          <w:p w:rsidR="004212F1" w:rsidRPr="00DA4880" w:rsidRDefault="00703841" w:rsidP="0095221E">
            <w:pPr>
              <w:jc w:val="both"/>
              <w:rPr>
                <w:rFonts w:ascii="Sylfaen" w:eastAsia="Merriweather" w:hAnsi="Sylfaen" w:cs="Merriweather"/>
                <w:b/>
                <w:sz w:val="20"/>
                <w:szCs w:val="20"/>
              </w:rPr>
            </w:pPr>
            <w:r w:rsidRPr="0095221E">
              <w:rPr>
                <w:rFonts w:ascii="Sylfaen" w:eastAsia="Merriweather" w:hAnsi="Sylfaen" w:cs="Merriweather"/>
                <w:sz w:val="20"/>
                <w:szCs w:val="20"/>
              </w:rPr>
              <w:t>2.</w:t>
            </w:r>
            <w:r w:rsidRPr="00DA4880">
              <w:rPr>
                <w:rFonts w:ascii="Sylfaen" w:eastAsia="Merriweather" w:hAnsi="Sylfaen" w:cs="Merriweather"/>
                <w:b/>
                <w:sz w:val="20"/>
                <w:szCs w:val="20"/>
              </w:rPr>
              <w:t xml:space="preserve"> </w:t>
            </w:r>
            <w:r w:rsidRPr="00DA4880">
              <w:rPr>
                <w:rFonts w:ascii="Sylfaen" w:eastAsia="Arial Unicode MS" w:hAnsi="Sylfaen" w:cs="Arial Unicode MS"/>
                <w:sz w:val="20"/>
                <w:szCs w:val="20"/>
              </w:rPr>
              <w:t>სწორად განმარტავს</w:t>
            </w:r>
            <w:r w:rsidRPr="00DA4880">
              <w:rPr>
                <w:rFonts w:ascii="Sylfaen" w:eastAsia="Arial Unicode MS" w:hAnsi="Sylfaen" w:cs="Arial Unicode MS"/>
                <w:b/>
                <w:sz w:val="20"/>
                <w:szCs w:val="20"/>
              </w:rPr>
              <w:t xml:space="preserve"> ოქსიგენაციის პრინციპებს;</w:t>
            </w:r>
          </w:p>
          <w:p w:rsidR="004212F1" w:rsidRPr="00DA4880" w:rsidRDefault="00703841" w:rsidP="0095221E">
            <w:pPr>
              <w:jc w:val="both"/>
              <w:rPr>
                <w:rFonts w:ascii="Sylfaen" w:eastAsia="Merriweather" w:hAnsi="Sylfaen" w:cs="Merriweather"/>
                <w:sz w:val="20"/>
                <w:szCs w:val="20"/>
              </w:rPr>
            </w:pPr>
            <w:r w:rsidRPr="0095221E">
              <w:rPr>
                <w:rFonts w:ascii="Sylfaen" w:eastAsia="Merriweather" w:hAnsi="Sylfaen" w:cs="Merriweather"/>
                <w:sz w:val="20"/>
                <w:szCs w:val="20"/>
              </w:rPr>
              <w:t>3.</w:t>
            </w:r>
            <w:r w:rsidRPr="00DA4880">
              <w:rPr>
                <w:rFonts w:ascii="Sylfaen" w:eastAsia="Arial Unicode MS" w:hAnsi="Sylfaen" w:cs="Arial Unicode MS"/>
                <w:sz w:val="20"/>
                <w:szCs w:val="20"/>
              </w:rPr>
              <w:t xml:space="preserve"> სწორად განმარტავს ელექტროლიტების და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ტუტოვანი ბალანსის </w:t>
            </w:r>
            <w:r w:rsidRPr="00DA4880">
              <w:rPr>
                <w:rFonts w:ascii="Sylfaen" w:eastAsia="Arial Unicode MS" w:hAnsi="Sylfaen" w:cs="Arial Unicode MS"/>
                <w:b/>
                <w:sz w:val="20"/>
                <w:szCs w:val="20"/>
              </w:rPr>
              <w:t>ასპექტებს</w:t>
            </w:r>
            <w:r w:rsidRPr="00DA4880">
              <w:rPr>
                <w:rFonts w:ascii="Sylfaen" w:eastAsia="Merriweather" w:hAnsi="Sylfaen" w:cs="Merriweather"/>
                <w:sz w:val="20"/>
                <w:szCs w:val="20"/>
              </w:rPr>
              <w:t>;</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4.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w:t>
            </w:r>
            <w:r w:rsidRPr="00DA4880">
              <w:rPr>
                <w:rFonts w:ascii="Sylfaen" w:eastAsia="Arial Unicode MS" w:hAnsi="Sylfaen" w:cs="Arial Unicode MS"/>
                <w:b/>
                <w:sz w:val="20"/>
                <w:szCs w:val="20"/>
              </w:rPr>
              <w:t>ძილის</w:t>
            </w:r>
            <w:r w:rsidRPr="00DA4880">
              <w:rPr>
                <w:rFonts w:ascii="Sylfaen" w:eastAsia="Arial Unicode MS" w:hAnsi="Sylfaen" w:cs="Arial Unicode MS"/>
                <w:sz w:val="20"/>
                <w:szCs w:val="20"/>
              </w:rPr>
              <w:t xml:space="preserve"> ფაზებს;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5. </w:t>
            </w:r>
            <w:r w:rsidR="0095221E">
              <w:rPr>
                <w:rFonts w:ascii="Sylfaen" w:eastAsia="Arial Unicode MS" w:hAnsi="Sylfaen" w:cs="Arial Unicode MS"/>
                <w:sz w:val="20"/>
                <w:szCs w:val="20"/>
              </w:rPr>
              <w:t>დავალების შესაბამისად</w:t>
            </w:r>
            <w:r w:rsidRPr="00DA4880">
              <w:rPr>
                <w:rFonts w:ascii="Sylfaen" w:eastAsia="Arial Unicode MS" w:hAnsi="Sylfaen" w:cs="Arial Unicode MS"/>
                <w:sz w:val="20"/>
                <w:szCs w:val="20"/>
              </w:rPr>
              <w:t xml:space="preserve"> განმარტავს ტკივილის მართვის ღონისძიებები;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6. სწორად აღწერს ნუტრიციული სტატუსის ასპექტებს;</w:t>
            </w:r>
          </w:p>
          <w:p w:rsidR="004212F1" w:rsidRPr="00DA4880" w:rsidRDefault="00703841" w:rsidP="0095221E">
            <w:pPr>
              <w:jc w:val="both"/>
              <w:rPr>
                <w:rFonts w:ascii="Sylfaen" w:eastAsia="Merriweather" w:hAnsi="Sylfaen" w:cs="Merriweather"/>
                <w:b/>
                <w:sz w:val="20"/>
                <w:szCs w:val="20"/>
              </w:rPr>
            </w:pPr>
            <w:r w:rsidRPr="00DA4880">
              <w:rPr>
                <w:rFonts w:ascii="Sylfaen" w:eastAsia="Arial Unicode MS" w:hAnsi="Sylfaen" w:cs="Arial Unicode MS"/>
                <w:sz w:val="20"/>
                <w:szCs w:val="20"/>
              </w:rPr>
              <w:t xml:space="preserve">7. სწორად აღწერს </w:t>
            </w:r>
            <w:r w:rsidRPr="00DA4880">
              <w:rPr>
                <w:rFonts w:ascii="Sylfaen" w:eastAsia="Arial Unicode MS" w:hAnsi="Sylfaen" w:cs="Arial Unicode MS"/>
                <w:b/>
                <w:sz w:val="20"/>
                <w:szCs w:val="20"/>
              </w:rPr>
              <w:t>შარდის გამოყოფის და კუჭის მოქმედების ასპექტებს;</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sz w:val="20"/>
                <w:szCs w:val="20"/>
              </w:rPr>
              <w:t xml:space="preserve">8. სწორად აღწერს </w:t>
            </w:r>
            <w:r w:rsidRPr="00DA4880">
              <w:rPr>
                <w:rFonts w:ascii="Sylfaen" w:eastAsia="Arial Unicode MS" w:hAnsi="Sylfaen" w:cs="Arial Unicode MS"/>
                <w:b/>
                <w:sz w:val="20"/>
                <w:szCs w:val="20"/>
              </w:rPr>
              <w:t>კანის საფარველის და ჭრილობის მოვლის პრინციპებს</w:t>
            </w:r>
            <w:r w:rsidR="0095221E">
              <w:rPr>
                <w:rFonts w:ascii="Sylfaen" w:eastAsia="Arial Unicode MS" w:hAnsi="Sylfaen" w:cs="Arial Unicode MS"/>
                <w:b/>
                <w:sz w:val="20"/>
                <w:szCs w:val="20"/>
              </w:rPr>
              <w:t>.</w:t>
            </w:r>
          </w:p>
          <w:p w:rsidR="004212F1" w:rsidRPr="00DA4880" w:rsidRDefault="004212F1" w:rsidP="0095221E">
            <w:pPr>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pacing w:after="160"/>
              <w:jc w:val="both"/>
              <w:rPr>
                <w:rFonts w:ascii="Sylfaen" w:eastAsia="Merriweather" w:hAnsi="Sylfaen" w:cs="Merriweather"/>
                <w:sz w:val="20"/>
                <w:szCs w:val="20"/>
              </w:rPr>
            </w:pPr>
          </w:p>
          <w:p w:rsidR="004212F1" w:rsidRPr="00DA4880" w:rsidRDefault="004212F1">
            <w:pPr>
              <w:shd w:val="clear" w:color="auto" w:fill="FFFFFF"/>
              <w:jc w:val="both"/>
              <w:rPr>
                <w:rFonts w:ascii="Sylfaen" w:eastAsia="Merriweather" w:hAnsi="Sylfaen" w:cs="Merriweather"/>
                <w:sz w:val="20"/>
                <w:szCs w:val="20"/>
              </w:rPr>
            </w:pPr>
          </w:p>
        </w:tc>
        <w:tc>
          <w:tcPr>
            <w:tcW w:w="5760" w:type="dxa"/>
          </w:tcPr>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lastRenderedPageBreak/>
              <w:t xml:space="preserve">ჰიგიენის საფუძვლები: </w:t>
            </w:r>
            <w:r w:rsidRPr="00DA4880">
              <w:rPr>
                <w:rFonts w:ascii="Sylfaen" w:eastAsia="Arial Unicode MS" w:hAnsi="Sylfaen" w:cs="Arial Unicode MS"/>
                <w:sz w:val="20"/>
                <w:szCs w:val="20"/>
              </w:rPr>
              <w:t>თვალების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შორისის მოვლა (ქალები, კაცები);</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შარდის ბუშტის კათეტერის მოვლა;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სახის გაპარსვა;</w:t>
            </w:r>
          </w:p>
          <w:p w:rsidR="004212F1" w:rsidRPr="00DA4880" w:rsidRDefault="00703841">
            <w:pPr>
              <w:numPr>
                <w:ilvl w:val="0"/>
                <w:numId w:val="4"/>
              </w:numPr>
              <w:contextualSpacing/>
              <w:jc w:val="both"/>
              <w:rPr>
                <w:rFonts w:ascii="Sylfaen" w:hAnsi="Sylfaen"/>
                <w:sz w:val="20"/>
                <w:szCs w:val="20"/>
              </w:rPr>
            </w:pPr>
            <w:r w:rsidRPr="00DA4880">
              <w:rPr>
                <w:rFonts w:ascii="Sylfaen" w:eastAsia="Arial Unicode MS" w:hAnsi="Sylfaen" w:cs="Arial Unicode MS"/>
                <w:sz w:val="20"/>
                <w:szCs w:val="20"/>
              </w:rPr>
              <w:t>თმების მოვლა;</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ოქსიგენაციის პრინციპები: </w:t>
            </w:r>
            <w:r w:rsidRPr="00DA4880">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ასპექტები: </w:t>
            </w:r>
            <w:r w:rsidRPr="00DA4880">
              <w:rPr>
                <w:rFonts w:ascii="Sylfaen" w:eastAsia="Arial Unicode MS" w:hAnsi="Sylfaen" w:cs="Arial Unicode MS"/>
                <w:sz w:val="20"/>
                <w:szCs w:val="20"/>
              </w:rPr>
              <w:t xml:space="preserve">პროცესები,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მონაწილეობს ექსტრაცელულარული სითხეების </w:t>
            </w:r>
            <w:r w:rsidR="00F72C5E">
              <w:rPr>
                <w:rFonts w:ascii="Sylfaen" w:eastAsia="Arial Unicode MS" w:hAnsi="Sylfaen" w:cs="Arial Unicode MS"/>
                <w:sz w:val="20"/>
                <w:szCs w:val="20"/>
              </w:rPr>
              <w:t>რეგულირებისა</w:t>
            </w:r>
            <w:r w:rsidRPr="00DA4880">
              <w:rPr>
                <w:rFonts w:ascii="Sylfaen" w:eastAsia="Arial Unicode MS" w:hAnsi="Sylfaen" w:cs="Arial Unicode MS"/>
                <w:sz w:val="20"/>
                <w:szCs w:val="20"/>
              </w:rPr>
              <w:t>ს, ოსმოლარობა და სითხეების დისტრიბუცია,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ტუტოვანი ბალანსის რეგულაცია, რისკ</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ფაქტორების იდენტიფიკაცია, რომელიც წინ უძღვის სითხეების, ელექტროლიტების, მჟავა</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r w:rsidR="00F72C5E">
              <w:rPr>
                <w:rFonts w:ascii="Sylfaen" w:eastAsia="Arial Unicode MS" w:hAnsi="Sylfaen" w:cs="Arial Unicode MS"/>
                <w:sz w:val="20"/>
                <w:szCs w:val="20"/>
              </w:rPr>
              <w:t>.</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ძილი: </w:t>
            </w:r>
            <w:r w:rsidRPr="00DA4880">
              <w:rPr>
                <w:rFonts w:ascii="Sylfaen" w:eastAsia="Arial Unicode MS" w:hAnsi="Sylfaen" w:cs="Arial Unicode MS"/>
                <w:sz w:val="20"/>
                <w:szCs w:val="20"/>
              </w:rPr>
              <w:t xml:space="preserve">ძილი და ძილის ციკლი; ფაქტორები, </w:t>
            </w:r>
            <w:r w:rsidR="00F72C5E">
              <w:rPr>
                <w:rFonts w:ascii="Sylfaen" w:eastAsia="Arial Unicode MS" w:hAnsi="Sylfaen" w:cs="Arial Unicode MS"/>
                <w:sz w:val="20"/>
                <w:szCs w:val="20"/>
              </w:rPr>
              <w:t>რომლები</w:t>
            </w:r>
            <w:r w:rsidRPr="00DA4880">
              <w:rPr>
                <w:rFonts w:ascii="Sylfaen" w:eastAsia="Arial Unicode MS" w:hAnsi="Sylfaen" w:cs="Arial Unicode MS"/>
                <w:sz w:val="20"/>
                <w:szCs w:val="20"/>
              </w:rPr>
              <w:t xml:space="preserve">ც ნეგატიურად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ძილსა და მოსვენებაზე; სტრატეგიები,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აუმჯობესებს ძილს;</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მოვლის  ღონისძიებები:</w:t>
            </w:r>
            <w:r w:rsidRPr="00DA4880">
              <w:rPr>
                <w:rFonts w:ascii="Sylfaen" w:eastAsia="Arial Unicode MS" w:hAnsi="Sylfaen" w:cs="Arial Unicode MS"/>
                <w:sz w:val="20"/>
                <w:szCs w:val="20"/>
              </w:rPr>
              <w:t xml:space="preserve"> ტკივილის სახეები; ფაქტორები, </w:t>
            </w:r>
            <w:r w:rsidR="00F72C5E">
              <w:rPr>
                <w:rFonts w:ascii="Sylfaen" w:eastAsia="Arial Unicode MS" w:hAnsi="Sylfaen" w:cs="Arial Unicode MS"/>
                <w:sz w:val="20"/>
                <w:szCs w:val="20"/>
              </w:rPr>
              <w:t>რომლებიც</w:t>
            </w:r>
            <w:r w:rsidRPr="00DA4880">
              <w:rPr>
                <w:rFonts w:ascii="Sylfaen" w:eastAsia="Arial Unicode MS" w:hAnsi="Sylfaen" w:cs="Arial Unicode MS"/>
                <w:sz w:val="20"/>
                <w:szCs w:val="20"/>
              </w:rPr>
              <w:t xml:space="preserve"> </w:t>
            </w:r>
            <w:r w:rsidR="00F72C5E">
              <w:rPr>
                <w:rFonts w:ascii="Sylfaen" w:eastAsia="Arial Unicode MS" w:hAnsi="Sylfaen" w:cs="Arial Unicode MS"/>
                <w:sz w:val="20"/>
                <w:szCs w:val="20"/>
              </w:rPr>
              <w:t>მოქმედებს</w:t>
            </w:r>
            <w:r w:rsidRPr="00DA4880">
              <w:rPr>
                <w:rFonts w:ascii="Sylfaen" w:eastAsia="Arial Unicode MS" w:hAnsi="Sylfaen" w:cs="Arial Unicode MS"/>
                <w:sz w:val="20"/>
                <w:szCs w:val="20"/>
              </w:rPr>
              <w:t xml:space="preserve"> ტკივილზე; ქცევითი ინდიკატორი</w:t>
            </w:r>
            <w:r w:rsidR="00F72C5E">
              <w:rPr>
                <w:rFonts w:ascii="Sylfaen" w:eastAsia="Arial Unicode MS" w:hAnsi="Sylfaen" w:cs="Arial Unicode MS"/>
                <w:sz w:val="20"/>
                <w:szCs w:val="20"/>
              </w:rPr>
              <w:t>,</w:t>
            </w:r>
            <w:r w:rsidRPr="00DA4880">
              <w:rPr>
                <w:rFonts w:ascii="Sylfaen" w:eastAsia="Arial Unicode MS" w:hAnsi="Sylfaen" w:cs="Arial Unicode MS"/>
                <w:sz w:val="20"/>
                <w:szCs w:val="20"/>
              </w:rPr>
              <w:t xml:space="preserve"> </w:t>
            </w:r>
            <w:r w:rsidRPr="00DA4880">
              <w:rPr>
                <w:rFonts w:ascii="Sylfaen" w:eastAsia="Arial Unicode MS" w:hAnsi="Sylfaen" w:cs="Arial Unicode MS"/>
                <w:sz w:val="20"/>
                <w:szCs w:val="20"/>
              </w:rPr>
              <w:lastRenderedPageBreak/>
              <w:t xml:space="preserve">რომელიც ტკივილზე მიუთითებს; ტკივილის შეფასების </w:t>
            </w:r>
            <w:r w:rsidR="00F72C5E">
              <w:rPr>
                <w:rFonts w:ascii="Sylfaen" w:eastAsia="Arial Unicode MS" w:hAnsi="Sylfaen" w:cs="Arial Unicode MS"/>
                <w:sz w:val="20"/>
                <w:szCs w:val="20"/>
              </w:rPr>
              <w:t>ს</w:t>
            </w:r>
            <w:r w:rsidRPr="00DA4880">
              <w:rPr>
                <w:rFonts w:ascii="Sylfaen" w:eastAsia="Arial Unicode MS" w:hAnsi="Sylfaen" w:cs="Arial Unicode MS"/>
                <w:sz w:val="20"/>
                <w:szCs w:val="20"/>
              </w:rPr>
              <w:t xml:space="preserve">კალა ბავშვებში, </w:t>
            </w:r>
            <w:r w:rsidR="00F72C5E">
              <w:rPr>
                <w:rFonts w:ascii="Sylfaen" w:eastAsia="Arial Unicode MS" w:hAnsi="Sylfaen" w:cs="Arial Unicode MS"/>
                <w:sz w:val="20"/>
                <w:szCs w:val="20"/>
              </w:rPr>
              <w:t>მოზრდილებსა</w:t>
            </w:r>
            <w:r w:rsidRPr="00DA4880">
              <w:rPr>
                <w:rFonts w:ascii="Sylfaen" w:eastAsia="Arial Unicode MS" w:hAnsi="Sylfaen" w:cs="Arial Unicode MS"/>
                <w:sz w:val="20"/>
                <w:szCs w:val="20"/>
              </w:rPr>
              <w:t xml:space="preserve"> და მოზარდებში; </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ნუტრიციული სტატუსი:</w:t>
            </w:r>
            <w:r w:rsidRPr="00DA4880">
              <w:rPr>
                <w:rFonts w:ascii="Sylfaen" w:eastAsia="Arial Unicode MS" w:hAnsi="Sylfaen" w:cs="Arial Unicode MS"/>
                <w:sz w:val="20"/>
                <w:szCs w:val="20"/>
              </w:rPr>
              <w:t xml:space="preserve"> ვიტამინები; მიკროელემენტები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4212F1" w:rsidRPr="00DA4880" w:rsidRDefault="00703841">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DA4880">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4212F1" w:rsidRPr="00DA4880" w:rsidRDefault="00703841" w:rsidP="0095221E">
            <w:pPr>
              <w:jc w:val="both"/>
              <w:rPr>
                <w:rFonts w:ascii="Sylfaen" w:eastAsia="Merriweather" w:hAnsi="Sylfaen" w:cs="Merriweather"/>
                <w:sz w:val="20"/>
                <w:szCs w:val="20"/>
              </w:rPr>
            </w:pPr>
            <w:r w:rsidRPr="00DA4880">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DA4880">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433" w:type="dxa"/>
            <w:vMerge/>
            <w:vAlign w:val="center"/>
          </w:tcPr>
          <w:p w:rsidR="004212F1" w:rsidRPr="00DA4880" w:rsidRDefault="004212F1">
            <w:pPr>
              <w:jc w:val="both"/>
              <w:rPr>
                <w:rFonts w:ascii="Sylfaen" w:eastAsia="Merriweather" w:hAnsi="Sylfaen" w:cs="Merriweather"/>
                <w:sz w:val="20"/>
                <w:szCs w:val="20"/>
                <w:highlight w:val="yellow"/>
              </w:rPr>
            </w:pPr>
          </w:p>
        </w:tc>
      </w:tr>
      <w:tr w:rsidR="007561F8" w:rsidRPr="00DA4880" w:rsidTr="00FB25E8">
        <w:trPr>
          <w:trHeight w:val="1040"/>
          <w:jc w:val="center"/>
        </w:trPr>
        <w:tc>
          <w:tcPr>
            <w:tcW w:w="2453" w:type="dxa"/>
            <w:shd w:val="clear" w:color="auto" w:fill="auto"/>
          </w:tcPr>
          <w:p w:rsidR="007561F8" w:rsidRPr="00F50B99" w:rsidRDefault="00FB25E8" w:rsidP="007561F8">
            <w:pPr>
              <w:spacing w:after="160"/>
              <w:jc w:val="both"/>
              <w:rPr>
                <w:rFonts w:ascii="Sylfaen" w:eastAsia="Merriweather" w:hAnsi="Sylfaen" w:cs="Merriweather"/>
                <w:sz w:val="20"/>
                <w:szCs w:val="20"/>
              </w:rPr>
            </w:pPr>
            <w:r>
              <w:rPr>
                <w:rFonts w:ascii="Sylfaen" w:eastAsia="Arial Unicode MS" w:hAnsi="Sylfaen" w:cs="Arial Unicode MS"/>
                <w:sz w:val="20"/>
                <w:szCs w:val="20"/>
              </w:rPr>
              <w:t xml:space="preserve">3. </w:t>
            </w:r>
            <w:r w:rsidR="007561F8" w:rsidRPr="00F50B99">
              <w:rPr>
                <w:rFonts w:ascii="Sylfaen" w:eastAsia="Arial Unicode MS" w:hAnsi="Sylfaen" w:cs="Arial Unicode MS"/>
                <w:sz w:val="20"/>
                <w:szCs w:val="20"/>
              </w:rPr>
              <w:t>პაციენტის მოვლის ფუნდამეტური პრინციპების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before="200"/>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ind w:left="176" w:hanging="142"/>
              <w:jc w:val="both"/>
              <w:rPr>
                <w:rFonts w:ascii="Sylfaen" w:eastAsia="Merriweather" w:hAnsi="Sylfaen" w:cs="Merriweather"/>
                <w:sz w:val="20"/>
                <w:szCs w:val="20"/>
              </w:rPr>
            </w:pPr>
          </w:p>
          <w:p w:rsidR="007561F8" w:rsidRPr="00F50B99" w:rsidRDefault="007561F8" w:rsidP="007561F8">
            <w:pPr>
              <w:spacing w:after="200"/>
              <w:ind w:left="176" w:hanging="142"/>
              <w:jc w:val="both"/>
              <w:rPr>
                <w:rFonts w:ascii="Sylfaen" w:eastAsia="Merriweather" w:hAnsi="Sylfaen" w:cs="Merriweather"/>
                <w:sz w:val="20"/>
                <w:szCs w:val="20"/>
              </w:rPr>
            </w:pPr>
          </w:p>
        </w:tc>
        <w:tc>
          <w:tcPr>
            <w:tcW w:w="4022" w:type="dxa"/>
            <w:shd w:val="clear" w:color="auto" w:fill="auto"/>
          </w:tcPr>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სწორად ახორციელებს ანამნეზის შეგროვების წესს და </w:t>
            </w:r>
            <w:r w:rsidRPr="00F50B99">
              <w:rPr>
                <w:rFonts w:ascii="Sylfaen" w:eastAsia="Arial Unicode MS" w:hAnsi="Sylfaen" w:cs="Arial Unicode MS"/>
                <w:b/>
                <w:sz w:val="20"/>
                <w:szCs w:val="20"/>
              </w:rPr>
              <w:t>ბაზისურ ფიზიკალურ შემოწმების ასპექტებს;</w:t>
            </w:r>
          </w:p>
          <w:p w:rsidR="007561F8" w:rsidRPr="00F50B99" w:rsidRDefault="00F72C5E"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აგროვებს</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ანთროპომეტრულ</w:t>
            </w:r>
            <w:r w:rsidR="007561F8" w:rsidRPr="00F50B99">
              <w:rPr>
                <w:rFonts w:ascii="Sylfaen" w:eastAsia="Arial Unicode MS" w:hAnsi="Sylfaen" w:cs="Arial Unicode MS"/>
                <w:b/>
                <w:sz w:val="20"/>
                <w:szCs w:val="20"/>
              </w:rPr>
              <w:t xml:space="preserve"> </w:t>
            </w:r>
            <w:r>
              <w:rPr>
                <w:rFonts w:ascii="Sylfaen" w:eastAsia="Arial Unicode MS" w:hAnsi="Sylfaen" w:cs="Arial Unicode MS"/>
                <w:b/>
                <w:sz w:val="20"/>
                <w:szCs w:val="20"/>
              </w:rPr>
              <w:t>მონაცემებ</w:t>
            </w:r>
            <w:r w:rsidR="007561F8" w:rsidRPr="00F50B99">
              <w:rPr>
                <w:rFonts w:ascii="Sylfaen" w:eastAsia="Arial Unicode MS" w:hAnsi="Sylfaen" w:cs="Arial Unicode MS"/>
                <w:b/>
                <w:sz w:val="20"/>
                <w:szCs w:val="20"/>
              </w:rPr>
              <w:t>ს, ამზადებს საჭირო რესურსს და აწარმოებს  დოკუმენტირების წესს</w:t>
            </w:r>
            <w:r w:rsidR="001F7DE7">
              <w:rPr>
                <w:rFonts w:ascii="Sylfaen" w:eastAsia="Arial Unicode MS" w:hAnsi="Sylfaen" w:cs="Arial Unicode MS"/>
                <w:b/>
                <w:sz w:val="20"/>
                <w:szCs w:val="20"/>
              </w:rPr>
              <w:t>;</w:t>
            </w:r>
          </w:p>
          <w:p w:rsidR="007561F8" w:rsidRPr="00F50B99" w:rsidRDefault="001F7DE7" w:rsidP="007561F8">
            <w:pPr>
              <w:numPr>
                <w:ilvl w:val="0"/>
                <w:numId w:val="6"/>
              </w:numPr>
              <w:tabs>
                <w:tab w:val="left" w:pos="359"/>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ზომავს და აფასებს</w:t>
            </w:r>
            <w:r w:rsidR="007561F8" w:rsidRPr="00F50B99">
              <w:rPr>
                <w:rFonts w:ascii="Sylfaen" w:eastAsia="Arial Unicode MS" w:hAnsi="Sylfaen" w:cs="Arial Unicode MS"/>
                <w:sz w:val="20"/>
                <w:szCs w:val="20"/>
              </w:rPr>
              <w:t xml:space="preserve"> </w:t>
            </w:r>
            <w:r w:rsidR="007561F8" w:rsidRPr="00F50B99">
              <w:rPr>
                <w:rFonts w:ascii="Sylfaen" w:eastAsia="Arial Unicode MS" w:hAnsi="Sylfaen" w:cs="Arial Unicode MS"/>
                <w:b/>
                <w:sz w:val="20"/>
                <w:szCs w:val="20"/>
              </w:rPr>
              <w:t xml:space="preserve">სასიცოცხლო </w:t>
            </w:r>
            <w:r>
              <w:rPr>
                <w:rFonts w:ascii="Sylfaen" w:eastAsia="Arial Unicode MS" w:hAnsi="Sylfaen" w:cs="Arial Unicode MS"/>
                <w:b/>
                <w:sz w:val="20"/>
                <w:szCs w:val="20"/>
              </w:rPr>
              <w:t>ფუნქციებ</w:t>
            </w:r>
            <w:r w:rsidR="007561F8" w:rsidRPr="00F50B99">
              <w:rPr>
                <w:rFonts w:ascii="Sylfaen" w:eastAsia="Arial Unicode MS" w:hAnsi="Sylfaen" w:cs="Arial Unicode MS"/>
                <w:b/>
                <w:sz w:val="20"/>
                <w:szCs w:val="20"/>
              </w:rPr>
              <w:t>ს</w:t>
            </w:r>
            <w:r>
              <w:rPr>
                <w:rFonts w:ascii="Sylfaen" w:eastAsia="Arial Unicode MS" w:hAnsi="Sylfaen" w:cs="Arial Unicode MS"/>
                <w:sz w:val="20"/>
                <w:szCs w:val="20"/>
              </w:rPr>
              <w:t xml:space="preserve"> </w:t>
            </w:r>
            <w:r w:rsidR="007561F8" w:rsidRPr="00F50B99">
              <w:rPr>
                <w:rFonts w:ascii="Sylfaen" w:eastAsia="Arial Unicode MS" w:hAnsi="Sylfaen" w:cs="Arial Unicode MS"/>
                <w:sz w:val="20"/>
                <w:szCs w:val="20"/>
              </w:rPr>
              <w:t>საექთნო პროცესზე დაყრდნობით, ითვალისწინებს ასაკობრივ ნორმებს;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გამოთვლის</w:t>
            </w:r>
            <w:r w:rsidRPr="00F50B99">
              <w:rPr>
                <w:rFonts w:ascii="Sylfaen" w:eastAsia="Arial Unicode MS" w:hAnsi="Sylfaen" w:cs="Arial Unicode MS"/>
                <w:b/>
                <w:sz w:val="20"/>
                <w:szCs w:val="20"/>
              </w:rPr>
              <w:t xml:space="preserve"> უძლურების შეფასებას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-ის ინდექსს;</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t>სწორად 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იმობილიზებული პაციენტის მობილობის და აქტივობის</w:t>
            </w:r>
            <w:r w:rsidRPr="00F50B99">
              <w:rPr>
                <w:rFonts w:ascii="Sylfaen" w:eastAsia="Arial Unicode MS" w:hAnsi="Sylfaen" w:cs="Arial Unicode MS"/>
                <w:b/>
                <w:sz w:val="20"/>
                <w:szCs w:val="20"/>
              </w:rPr>
              <w:t xml:space="preserve"> ტექნიკას</w:t>
            </w:r>
            <w:r w:rsidR="00356E90">
              <w:rPr>
                <w:rFonts w:ascii="Sylfaen" w:eastAsia="Arial Unicode MS" w:hAnsi="Sylfaen" w:cs="Arial Unicode MS"/>
                <w:b/>
                <w:sz w:val="20"/>
                <w:szCs w:val="20"/>
              </w:rPr>
              <w:t>;</w:t>
            </w:r>
          </w:p>
          <w:p w:rsidR="007561F8" w:rsidRPr="00F50B99" w:rsidRDefault="007561F8" w:rsidP="007561F8">
            <w:pPr>
              <w:numPr>
                <w:ilvl w:val="0"/>
                <w:numId w:val="6"/>
              </w:numPr>
              <w:tabs>
                <w:tab w:val="left" w:pos="359"/>
              </w:tabs>
              <w:ind w:left="0" w:firstLine="0"/>
              <w:contextualSpacing/>
              <w:jc w:val="both"/>
              <w:rPr>
                <w:rFonts w:ascii="Sylfaen" w:eastAsia="Merriweather" w:hAnsi="Sylfaen" w:cs="Merriweather"/>
                <w:sz w:val="20"/>
                <w:szCs w:val="20"/>
              </w:rPr>
            </w:pPr>
            <w:r w:rsidRPr="00F50B99">
              <w:rPr>
                <w:rFonts w:ascii="Sylfaen" w:eastAsia="Arial Unicode MS" w:hAnsi="Sylfaen" w:cs="Arial Unicode MS"/>
                <w:sz w:val="20"/>
                <w:szCs w:val="20"/>
              </w:rPr>
              <w:lastRenderedPageBreak/>
              <w:t>ახორციელებს</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საექთნო პროცესის</w:t>
            </w:r>
            <w:r w:rsidRPr="00F50B99">
              <w:rPr>
                <w:rFonts w:ascii="Sylfaen" w:eastAsia="Arial Unicode MS" w:hAnsi="Sylfaen" w:cs="Arial Unicode MS"/>
                <w:b/>
                <w:sz w:val="20"/>
                <w:szCs w:val="20"/>
              </w:rPr>
              <w:t xml:space="preserve"> 5 ფაზას</w:t>
            </w:r>
            <w:r w:rsidR="001F7DE7">
              <w:rPr>
                <w:rFonts w:ascii="Sylfaen" w:eastAsia="Arial Unicode MS" w:hAnsi="Sylfaen" w:cs="Arial Unicode MS"/>
                <w:b/>
                <w:sz w:val="20"/>
                <w:szCs w:val="20"/>
              </w:rPr>
              <w:t>.</w:t>
            </w: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tabs>
                <w:tab w:val="left" w:pos="359"/>
              </w:tabs>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r w:rsidRPr="00F50B99">
              <w:rPr>
                <w:rFonts w:ascii="Sylfaen" w:eastAsia="Merriweather" w:hAnsi="Sylfaen" w:cs="Merriweather"/>
                <w:sz w:val="20"/>
                <w:szCs w:val="20"/>
              </w:rPr>
              <w:t xml:space="preserve"> </w:t>
            </w:r>
          </w:p>
        </w:tc>
        <w:tc>
          <w:tcPr>
            <w:tcW w:w="5760" w:type="dxa"/>
            <w:vAlign w:val="center"/>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lastRenderedPageBreak/>
              <w:t xml:space="preserve">ბაზისური ფიზიკალური შემოწმების ასპექტები: </w:t>
            </w:r>
            <w:r w:rsidRPr="00F50B99">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7561F8" w:rsidRPr="00F50B99" w:rsidRDefault="007561F8" w:rsidP="007561F8">
            <w:pPr>
              <w:jc w:val="both"/>
              <w:rPr>
                <w:rFonts w:ascii="Sylfaen" w:eastAsia="Merriweather" w:hAnsi="Sylfaen" w:cs="Merriweather"/>
                <w:b/>
                <w:sz w:val="20"/>
                <w:szCs w:val="20"/>
              </w:rPr>
            </w:pPr>
            <w:r w:rsidRPr="00F50B99">
              <w:rPr>
                <w:rFonts w:ascii="Sylfaen" w:eastAsia="Arial Unicode MS" w:hAnsi="Sylfaen" w:cs="Arial Unicode MS"/>
                <w:b/>
                <w:sz w:val="20"/>
                <w:szCs w:val="20"/>
              </w:rPr>
              <w:t xml:space="preserve">ანთროპომეტრული მონაცემები: </w:t>
            </w:r>
            <w:r w:rsidRPr="00F50B99">
              <w:rPr>
                <w:rFonts w:ascii="Sylfaen" w:eastAsia="Arial Unicode MS" w:hAnsi="Sylfaen" w:cs="Arial Unicode MS"/>
                <w:sz w:val="20"/>
                <w:szCs w:val="20"/>
              </w:rPr>
              <w:t>სიმაღლე, წონა,</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სხეულის მასის ინდექსი, სხეულის ფართობი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სასიცოცხლო ფუნქციების გაზომვა: </w:t>
            </w:r>
            <w:r w:rsidRPr="00F50B99">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364C9F" w:rsidRDefault="007561F8" w:rsidP="007561F8">
            <w:pPr>
              <w:jc w:val="both"/>
              <w:rPr>
                <w:rFonts w:ascii="Sylfaen" w:eastAsia="AcadMtavr" w:hAnsi="Sylfaen" w:cs="AcadMtavr"/>
                <w:sz w:val="20"/>
                <w:szCs w:val="20"/>
              </w:rPr>
            </w:pPr>
            <w:r w:rsidRPr="00F50B99">
              <w:rPr>
                <w:rFonts w:ascii="Sylfaen" w:eastAsia="Arial Unicode MS" w:hAnsi="Sylfaen" w:cs="Arial Unicode MS"/>
                <w:b/>
                <w:sz w:val="20"/>
                <w:szCs w:val="20"/>
              </w:rPr>
              <w:t xml:space="preserve">უძლურების შეფასება </w:t>
            </w:r>
            <w:r w:rsidRPr="00F50B99">
              <w:rPr>
                <w:rFonts w:ascii="Sylfaen" w:eastAsia="Arial" w:hAnsi="Sylfaen" w:cs="Arial"/>
                <w:b/>
                <w:sz w:val="20"/>
                <w:szCs w:val="20"/>
              </w:rPr>
              <w:t>Barthel</w:t>
            </w:r>
            <w:r w:rsidRPr="00F50B99">
              <w:rPr>
                <w:rFonts w:ascii="Sylfaen" w:eastAsia="Arial Unicode MS" w:hAnsi="Sylfaen" w:cs="Arial Unicode MS"/>
                <w:b/>
                <w:sz w:val="20"/>
                <w:szCs w:val="20"/>
              </w:rPr>
              <w:t xml:space="preserve">-ის ინდექსით: </w:t>
            </w:r>
            <w:r w:rsidR="00364C9F" w:rsidRPr="00364C9F">
              <w:rPr>
                <w:rFonts w:ascii="Sylfaen" w:eastAsia="AcadMtavr" w:hAnsi="Sylfaen" w:cs="AcadMtavr"/>
                <w:sz w:val="20"/>
                <w:szCs w:val="20"/>
              </w:rPr>
              <w:t>კვება, გადაადგილება ინვალიდის ეტლიდან საწოლში და უკან</w:t>
            </w:r>
            <w:r w:rsidR="006F4D8A">
              <w:rPr>
                <w:rFonts w:ascii="Sylfaen" w:eastAsia="AcadMtavr" w:hAnsi="Sylfaen" w:cs="AcadMtavr"/>
                <w:sz w:val="20"/>
                <w:szCs w:val="20"/>
              </w:rPr>
              <w:t>,</w:t>
            </w:r>
            <w:r w:rsidR="00364C9F" w:rsidRPr="00364C9F">
              <w:rPr>
                <w:rFonts w:ascii="Sylfaen" w:eastAsia="AcadMtavr" w:hAnsi="Sylfaen" w:cs="AcadMtavr"/>
                <w:sz w:val="20"/>
                <w:szCs w:val="20"/>
              </w:rPr>
              <w:t xml:space="preserve"> ან საწოლში დაწოლა და ადგომა (სავარძელში დაჯდომა და ადგომა) ინვალიდის ეტლის გარეშე, პირადი ჰიგიენა, </w:t>
            </w:r>
            <w:r w:rsidR="00364C9F" w:rsidRPr="00364C9F">
              <w:rPr>
                <w:rFonts w:ascii="Sylfaen" w:eastAsia="AcadMtavr" w:hAnsi="Sylfaen" w:cs="AcadMtavr"/>
                <w:sz w:val="20"/>
                <w:szCs w:val="20"/>
              </w:rPr>
              <w:lastRenderedPageBreak/>
              <w:t>ტუალეტი, ბანაობა, სიარული, კიბეზე ასვლა და ჩამოსვლა, ჩაცმა და გახდა, კუჭის მოქმედება, შარდვა</w:t>
            </w:r>
            <w:r w:rsidR="00364C9F">
              <w:rPr>
                <w:rFonts w:ascii="Sylfaen" w:eastAsia="AcadMtavr" w:hAnsi="Sylfaen" w:cs="AcadMtavr"/>
                <w:sz w:val="20"/>
                <w:szCs w:val="20"/>
              </w:rPr>
              <w:t>.</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ტექნიკა: </w:t>
            </w:r>
            <w:r w:rsidRPr="00F50B99">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სახსრების მოძრაობა.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ფაზა:</w:t>
            </w:r>
            <w:r w:rsidRPr="00F50B99">
              <w:rPr>
                <w:rFonts w:ascii="Sylfaen" w:eastAsia="Merriweather" w:hAnsi="Sylfaen" w:cs="Merriweather"/>
                <w:sz w:val="20"/>
                <w:szCs w:val="20"/>
                <w:u w:val="single"/>
              </w:rPr>
              <w:t xml:space="preserve"> </w:t>
            </w:r>
            <w:r w:rsidRPr="00F50B99">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433" w:type="dxa"/>
            <w:vAlign w:val="center"/>
          </w:tcPr>
          <w:p w:rsidR="007561F8" w:rsidRPr="00EB51D2" w:rsidRDefault="007561F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lastRenderedPageBreak/>
              <w:t>პრაქტიკული დავალება</w:t>
            </w:r>
            <w:r w:rsidR="00EB51D2">
              <w:rPr>
                <w:rFonts w:ascii="Sylfaen" w:eastAsia="Arial Unicode MS" w:hAnsi="Sylfaen" w:cs="Arial Unicode MS"/>
                <w:sz w:val="20"/>
                <w:szCs w:val="20"/>
              </w:rPr>
              <w:t xml:space="preserve"> დაკვირვებით</w:t>
            </w:r>
          </w:p>
          <w:p w:rsidR="007561F8" w:rsidRPr="00F50B99" w:rsidRDefault="007561F8" w:rsidP="007561F8">
            <w:pPr>
              <w:spacing w:after="200"/>
              <w:ind w:left="176"/>
              <w:jc w:val="both"/>
              <w:rPr>
                <w:rFonts w:ascii="Sylfaen" w:eastAsia="Merriweather" w:hAnsi="Sylfaen" w:cs="Merriweather"/>
                <w:sz w:val="20"/>
                <w:szCs w:val="20"/>
              </w:rPr>
            </w:pPr>
          </w:p>
        </w:tc>
      </w:tr>
      <w:tr w:rsidR="007561F8" w:rsidRPr="00DA4880" w:rsidTr="00FB25E8">
        <w:trPr>
          <w:trHeight w:val="1040"/>
          <w:jc w:val="center"/>
        </w:trPr>
        <w:tc>
          <w:tcPr>
            <w:tcW w:w="2453" w:type="dxa"/>
            <w:shd w:val="clear" w:color="auto" w:fill="auto"/>
          </w:tcPr>
          <w:p w:rsidR="007561F8" w:rsidRPr="00F50B99" w:rsidRDefault="00FB25E8" w:rsidP="007561F8">
            <w:pPr>
              <w:jc w:val="both"/>
              <w:rPr>
                <w:rFonts w:ascii="Sylfaen" w:eastAsia="Merriweather" w:hAnsi="Sylfaen" w:cs="Merriweather"/>
                <w:sz w:val="20"/>
                <w:szCs w:val="20"/>
              </w:rPr>
            </w:pPr>
            <w:r>
              <w:rPr>
                <w:rFonts w:ascii="Sylfaen" w:eastAsia="Arial Unicode MS" w:hAnsi="Sylfaen" w:cs="Arial Unicode MS"/>
                <w:sz w:val="20"/>
                <w:szCs w:val="20"/>
              </w:rPr>
              <w:t xml:space="preserve">4. </w:t>
            </w:r>
            <w:r w:rsidR="007561F8" w:rsidRPr="00F50B99">
              <w:rPr>
                <w:rFonts w:ascii="Sylfaen" w:eastAsia="Arial Unicode MS" w:hAnsi="Sylfaen" w:cs="Arial Unicode MS"/>
                <w:sz w:val="20"/>
                <w:szCs w:val="20"/>
              </w:rPr>
              <w:t>ფიზიოლოგიური საბაზისო მოვლის ასპექტების განხორციელება</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c>
          <w:tcPr>
            <w:tcW w:w="4022" w:type="dxa"/>
            <w:shd w:val="clear" w:color="auto" w:fill="auto"/>
          </w:tcPr>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1. სწორად ახორიციელებს პაციენტის </w:t>
            </w:r>
            <w:r w:rsidRPr="00F50B99">
              <w:rPr>
                <w:rFonts w:ascii="Sylfaen" w:eastAsia="Arial Unicode MS" w:hAnsi="Sylfaen" w:cs="Arial Unicode MS"/>
                <w:b/>
                <w:sz w:val="20"/>
                <w:szCs w:val="20"/>
              </w:rPr>
              <w:t>ჰიგიენის საფუძვლებს;</w:t>
            </w:r>
          </w:p>
          <w:p w:rsidR="007561F8" w:rsidRPr="00F50B99" w:rsidRDefault="007561F8" w:rsidP="00FB25E8">
            <w:pPr>
              <w:jc w:val="both"/>
              <w:rPr>
                <w:rFonts w:ascii="Sylfaen" w:eastAsia="Merriweather" w:hAnsi="Sylfaen" w:cs="Merriweather"/>
                <w:b/>
                <w:sz w:val="20"/>
                <w:szCs w:val="20"/>
              </w:rPr>
            </w:pPr>
            <w:r w:rsidRPr="00FB25E8">
              <w:rPr>
                <w:rFonts w:ascii="Sylfaen" w:eastAsia="Merriweather" w:hAnsi="Sylfaen" w:cs="Merriweather"/>
                <w:sz w:val="20"/>
                <w:szCs w:val="20"/>
              </w:rPr>
              <w:t>2.</w:t>
            </w:r>
            <w:r w:rsidRPr="00F50B99">
              <w:rPr>
                <w:rFonts w:ascii="Sylfaen" w:eastAsia="Merriweather" w:hAnsi="Sylfaen" w:cs="Merriweather"/>
                <w:b/>
                <w:sz w:val="20"/>
                <w:szCs w:val="20"/>
              </w:rPr>
              <w:t xml:space="preserve"> </w:t>
            </w:r>
            <w:r w:rsidRPr="00F50B99">
              <w:rPr>
                <w:rFonts w:ascii="Sylfaen" w:eastAsia="Arial Unicode MS" w:hAnsi="Sylfaen" w:cs="Arial Unicode MS"/>
                <w:sz w:val="20"/>
                <w:szCs w:val="20"/>
              </w:rPr>
              <w:t>სწორად ახორციელებს</w:t>
            </w:r>
            <w:r w:rsidRPr="00F50B99">
              <w:rPr>
                <w:rFonts w:ascii="Sylfaen" w:eastAsia="Arial Unicode MS" w:hAnsi="Sylfaen" w:cs="Arial Unicode MS"/>
                <w:b/>
                <w:sz w:val="20"/>
                <w:szCs w:val="20"/>
              </w:rPr>
              <w:t xml:space="preserve"> ოქსიგენაციის პრინციპებს;</w:t>
            </w:r>
          </w:p>
          <w:p w:rsidR="007561F8" w:rsidRPr="00F50B99" w:rsidRDefault="007561F8" w:rsidP="00FB25E8">
            <w:pPr>
              <w:jc w:val="both"/>
              <w:rPr>
                <w:rFonts w:ascii="Sylfaen" w:eastAsia="Merriweather" w:hAnsi="Sylfaen" w:cs="Merriweather"/>
                <w:sz w:val="20"/>
                <w:szCs w:val="20"/>
              </w:rPr>
            </w:pPr>
            <w:r w:rsidRPr="00FB25E8">
              <w:rPr>
                <w:rFonts w:ascii="Sylfaen" w:eastAsia="Merriweather" w:hAnsi="Sylfaen" w:cs="Merriweather"/>
                <w:sz w:val="20"/>
                <w:szCs w:val="20"/>
              </w:rPr>
              <w:t>3.</w:t>
            </w:r>
            <w:r w:rsidRPr="00F50B99">
              <w:rPr>
                <w:rFonts w:ascii="Sylfaen" w:eastAsia="Arial Unicode MS" w:hAnsi="Sylfaen" w:cs="Arial Unicode MS"/>
                <w:sz w:val="20"/>
                <w:szCs w:val="20"/>
              </w:rPr>
              <w:t xml:space="preserve"> სწორად ახორციელებს 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პრინციპების მართვას: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4. სწორად ახორციელებს ტკივილის მართვის ღონისძიებებს;</w:t>
            </w:r>
          </w:p>
          <w:p w:rsidR="007561F8" w:rsidRPr="00F50B99" w:rsidRDefault="007561F8" w:rsidP="00FB25E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5. სწორად ახორციელებს </w:t>
            </w:r>
            <w:r w:rsidRPr="00F50B99">
              <w:rPr>
                <w:rFonts w:ascii="Sylfaen" w:eastAsia="Arial Unicode MS" w:hAnsi="Sylfaen" w:cs="Arial Unicode MS"/>
                <w:b/>
                <w:sz w:val="20"/>
                <w:szCs w:val="20"/>
              </w:rPr>
              <w:t>კვების პროცედურებს და იცავს უსაფრთხოების წესებს;</w:t>
            </w:r>
            <w:r w:rsidRPr="00F50B99">
              <w:rPr>
                <w:rFonts w:ascii="Sylfaen" w:eastAsia="Merriweather" w:hAnsi="Sylfaen" w:cs="Merriweather"/>
                <w:sz w:val="20"/>
                <w:szCs w:val="20"/>
              </w:rPr>
              <w:t xml:space="preserve"> </w:t>
            </w:r>
          </w:p>
          <w:p w:rsidR="007561F8" w:rsidRPr="00F50B99" w:rsidRDefault="007561F8" w:rsidP="00FB25E8">
            <w:pPr>
              <w:jc w:val="both"/>
              <w:rPr>
                <w:rFonts w:ascii="Sylfaen" w:eastAsia="Merriweather" w:hAnsi="Sylfaen" w:cs="Merriweather"/>
                <w:b/>
                <w:sz w:val="20"/>
                <w:szCs w:val="20"/>
              </w:rPr>
            </w:pPr>
            <w:r w:rsidRPr="00F50B99">
              <w:rPr>
                <w:rFonts w:ascii="Sylfaen" w:eastAsia="Arial Unicode MS" w:hAnsi="Sylfaen" w:cs="Arial Unicode MS"/>
                <w:sz w:val="20"/>
                <w:szCs w:val="20"/>
              </w:rPr>
              <w:t xml:space="preserve">6. სწორად ახორციელებს </w:t>
            </w:r>
            <w:r w:rsidRPr="00F50B99">
              <w:rPr>
                <w:rFonts w:ascii="Sylfaen" w:eastAsia="Arial Unicode MS" w:hAnsi="Sylfaen" w:cs="Arial Unicode MS"/>
                <w:b/>
                <w:sz w:val="20"/>
                <w:szCs w:val="20"/>
              </w:rPr>
              <w:t>შარდის გამოყოფის და კუჭის მოქმედების ასპექტებს;</w:t>
            </w:r>
          </w:p>
          <w:p w:rsidR="007561F8" w:rsidRDefault="007561F8" w:rsidP="00FB25E8">
            <w:pPr>
              <w:jc w:val="both"/>
              <w:rPr>
                <w:rFonts w:ascii="Sylfaen" w:eastAsia="Arial Unicode MS" w:hAnsi="Sylfaen" w:cs="Arial Unicode MS"/>
                <w:b/>
                <w:sz w:val="20"/>
                <w:szCs w:val="20"/>
              </w:rPr>
            </w:pPr>
            <w:r w:rsidRPr="00F50B99">
              <w:rPr>
                <w:rFonts w:ascii="Sylfaen" w:eastAsia="Arial Unicode MS" w:hAnsi="Sylfaen" w:cs="Arial Unicode MS"/>
                <w:sz w:val="20"/>
                <w:szCs w:val="20"/>
              </w:rPr>
              <w:t xml:space="preserve">7. სწორად ახორციელებს </w:t>
            </w:r>
            <w:r w:rsidRPr="00F50B99">
              <w:rPr>
                <w:rFonts w:ascii="Sylfaen" w:eastAsia="Arial Unicode MS" w:hAnsi="Sylfaen" w:cs="Arial Unicode MS"/>
                <w:b/>
                <w:sz w:val="20"/>
                <w:szCs w:val="20"/>
              </w:rPr>
              <w:t>კანის საფარველის და ჭრილობის მოვლის პრინციპებს</w:t>
            </w:r>
            <w:r w:rsidR="00FB25E8">
              <w:rPr>
                <w:rFonts w:ascii="Sylfaen" w:eastAsia="Arial Unicode MS" w:hAnsi="Sylfaen" w:cs="Arial Unicode MS"/>
                <w:b/>
                <w:sz w:val="20"/>
                <w:szCs w:val="20"/>
              </w:rPr>
              <w:t>;</w:t>
            </w:r>
          </w:p>
          <w:p w:rsidR="00FB25E8" w:rsidRPr="00F50B99" w:rsidRDefault="00FB25E8" w:rsidP="00FB25E8">
            <w:pPr>
              <w:spacing w:after="200" w:line="276" w:lineRule="auto"/>
              <w:contextualSpacing/>
              <w:jc w:val="both"/>
              <w:rPr>
                <w:rFonts w:ascii="Sylfaen" w:eastAsia="Merriweather" w:hAnsi="Sylfaen" w:cs="Merriweather"/>
                <w:sz w:val="20"/>
                <w:szCs w:val="20"/>
              </w:rPr>
            </w:pPr>
            <w:r>
              <w:rPr>
                <w:rFonts w:ascii="Sylfaen" w:eastAsia="Arial Unicode MS" w:hAnsi="Sylfaen" w:cs="Arial Unicode MS"/>
                <w:sz w:val="20"/>
                <w:szCs w:val="20"/>
                <w:lang w:val="en-US"/>
              </w:rPr>
              <w:t xml:space="preserve">8. </w:t>
            </w:r>
            <w:r w:rsidRPr="00F50B99">
              <w:rPr>
                <w:rFonts w:ascii="Sylfaen" w:eastAsia="Arial Unicode MS" w:hAnsi="Sylfaen" w:cs="Arial Unicode MS"/>
                <w:sz w:val="20"/>
                <w:szCs w:val="20"/>
              </w:rPr>
              <w:t xml:space="preserve">სწორად ახორციელებს </w:t>
            </w:r>
            <w:r w:rsidRPr="00F50B99">
              <w:rPr>
                <w:rFonts w:ascii="Sylfaen" w:eastAsia="Arial Unicode MS" w:hAnsi="Sylfaen" w:cs="Arial Unicode MS"/>
                <w:b/>
                <w:sz w:val="20"/>
                <w:szCs w:val="20"/>
              </w:rPr>
              <w:t>მედიკამენტის ადმინისტრირების პრინციპებს</w:t>
            </w:r>
            <w:r w:rsidR="006F4D8A">
              <w:rPr>
                <w:rFonts w:ascii="Sylfaen" w:eastAsia="Arial Unicode MS" w:hAnsi="Sylfaen" w:cs="Arial Unicode MS"/>
                <w:b/>
                <w:sz w:val="20"/>
                <w:szCs w:val="20"/>
              </w:rPr>
              <w:t>.</w:t>
            </w:r>
          </w:p>
          <w:p w:rsidR="00FB25E8" w:rsidRPr="00F50B99" w:rsidRDefault="00FB25E8" w:rsidP="00FB25E8">
            <w:pPr>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pacing w:after="160"/>
              <w:jc w:val="both"/>
              <w:rPr>
                <w:rFonts w:ascii="Sylfaen" w:eastAsia="Merriweather" w:hAnsi="Sylfaen" w:cs="Merriweather"/>
                <w:sz w:val="20"/>
                <w:szCs w:val="20"/>
              </w:rPr>
            </w:pPr>
          </w:p>
          <w:p w:rsidR="007561F8" w:rsidRPr="00F50B99" w:rsidRDefault="007561F8" w:rsidP="007561F8">
            <w:pPr>
              <w:shd w:val="clear" w:color="auto" w:fill="FFFFFF"/>
              <w:jc w:val="both"/>
              <w:rPr>
                <w:rFonts w:ascii="Sylfaen" w:eastAsia="Merriweather" w:hAnsi="Sylfaen" w:cs="Merriweather"/>
                <w:sz w:val="20"/>
                <w:szCs w:val="20"/>
              </w:rPr>
            </w:pPr>
          </w:p>
        </w:tc>
        <w:tc>
          <w:tcPr>
            <w:tcW w:w="5760" w:type="dxa"/>
          </w:tcPr>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lastRenderedPageBreak/>
              <w:t xml:space="preserve">ჰიგიენის საფუძვლები:  </w:t>
            </w:r>
            <w:r w:rsidRPr="00F50B99">
              <w:rPr>
                <w:rFonts w:ascii="Sylfaen" w:eastAsia="Arial Unicode MS" w:hAnsi="Sylfaen" w:cs="Arial Unicode MS"/>
                <w:sz w:val="20"/>
                <w:szCs w:val="20"/>
              </w:rPr>
              <w:t xml:space="preserve"> თვალების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 xml:space="preserve">პირის ღრუს, კბილების მოვლა, კბილების </w:t>
            </w:r>
            <w:r w:rsidR="006F4D8A">
              <w:rPr>
                <w:rFonts w:ascii="Sylfaen" w:eastAsia="Arial Unicode MS" w:hAnsi="Sylfaen" w:cs="Arial Unicode MS"/>
                <w:sz w:val="20"/>
                <w:szCs w:val="20"/>
              </w:rPr>
              <w:t>პროთ</w:t>
            </w:r>
            <w:r w:rsidRPr="00F50B99">
              <w:rPr>
                <w:rFonts w:ascii="Sylfaen" w:eastAsia="Arial Unicode MS" w:hAnsi="Sylfaen" w:cs="Arial Unicode MS"/>
                <w:sz w:val="20"/>
                <w:szCs w:val="20"/>
              </w:rPr>
              <w:t>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შორისის მოვლა (ქალები, კაცები);</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შარდის ბუშტის კათეტერის მოვლა;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სახის გაპარსვა;</w:t>
            </w:r>
          </w:p>
          <w:p w:rsidR="007561F8" w:rsidRPr="00F50B99" w:rsidRDefault="007561F8" w:rsidP="007561F8">
            <w:pPr>
              <w:numPr>
                <w:ilvl w:val="0"/>
                <w:numId w:val="7"/>
              </w:numPr>
              <w:contextualSpacing/>
              <w:jc w:val="both"/>
              <w:rPr>
                <w:rFonts w:ascii="Sylfaen" w:hAnsi="Sylfaen"/>
                <w:sz w:val="20"/>
                <w:szCs w:val="20"/>
              </w:rPr>
            </w:pPr>
            <w:r w:rsidRPr="00F50B99">
              <w:rPr>
                <w:rFonts w:ascii="Sylfaen" w:eastAsia="Arial Unicode MS" w:hAnsi="Sylfaen" w:cs="Arial Unicode MS"/>
                <w:sz w:val="20"/>
                <w:szCs w:val="20"/>
              </w:rPr>
              <w:t>თმების მოვლა;</w:t>
            </w:r>
          </w:p>
          <w:p w:rsidR="00FB25E8"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ოქსიგენაციის პრინციპები: </w:t>
            </w:r>
            <w:r w:rsidRPr="00F50B99">
              <w:rPr>
                <w:rFonts w:ascii="Sylfaen" w:eastAsia="Arial Unicode MS" w:hAnsi="Sylfaen" w:cs="Arial Unicode MS"/>
                <w:sz w:val="20"/>
                <w:szCs w:val="20"/>
              </w:rPr>
              <w:t>სახარჯი მასალის გამოყენება: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 სანაცია, გულმკერდის დრენაჟის მოვლა.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sz w:val="20"/>
                <w:szCs w:val="20"/>
              </w:rPr>
              <w:t>ელექტროლიტების და მჟავა</w:t>
            </w:r>
            <w:r w:rsidR="00F72C5E">
              <w:rPr>
                <w:rFonts w:ascii="Sylfaen" w:eastAsia="Arial Unicode MS" w:hAnsi="Sylfaen" w:cs="Arial Unicode MS"/>
                <w:sz w:val="20"/>
                <w:szCs w:val="20"/>
              </w:rPr>
              <w:t>-</w:t>
            </w:r>
            <w:r w:rsidRPr="00F50B99">
              <w:rPr>
                <w:rFonts w:ascii="Sylfaen" w:eastAsia="Arial Unicode MS" w:hAnsi="Sylfaen" w:cs="Arial Unicode MS"/>
                <w:sz w:val="20"/>
                <w:szCs w:val="20"/>
              </w:rPr>
              <w:t xml:space="preserve">ტუტოვანი ბალანსის </w:t>
            </w:r>
            <w:r w:rsidRPr="00F50B99">
              <w:rPr>
                <w:rFonts w:ascii="Sylfaen" w:eastAsia="Arial Unicode MS" w:hAnsi="Sylfaen" w:cs="Arial Unicode MS"/>
                <w:b/>
                <w:sz w:val="20"/>
                <w:szCs w:val="20"/>
              </w:rPr>
              <w:t xml:space="preserve">პრინციპების მართვა: </w:t>
            </w:r>
            <w:r w:rsidRPr="00F50B99">
              <w:rPr>
                <w:rFonts w:ascii="Sylfaen" w:eastAsia="Arial Unicode MS" w:hAnsi="Sylfaen" w:cs="Arial Unicode MS"/>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lastRenderedPageBreak/>
              <w:t>მართვის  ღონისძიებები:</w:t>
            </w:r>
            <w:r w:rsidRPr="00F50B99">
              <w:rPr>
                <w:rFonts w:ascii="Sylfaen" w:eastAsia="Arial Unicode MS" w:hAnsi="Sylfaen" w:cs="Arial Unicode MS"/>
                <w:sz w:val="20"/>
                <w:szCs w:val="20"/>
              </w:rPr>
              <w:t xml:space="preserve"> ტკივილის შეფასების </w:t>
            </w:r>
            <w:r w:rsidR="006F4D8A">
              <w:rPr>
                <w:rFonts w:ascii="Sylfaen" w:eastAsia="Arial Unicode MS" w:hAnsi="Sylfaen" w:cs="Arial Unicode MS"/>
                <w:sz w:val="20"/>
                <w:szCs w:val="20"/>
              </w:rPr>
              <w:t>ს</w:t>
            </w:r>
            <w:r w:rsidRPr="00F50B99">
              <w:rPr>
                <w:rFonts w:ascii="Sylfaen" w:eastAsia="Arial Unicode MS" w:hAnsi="Sylfaen" w:cs="Arial Unicode MS"/>
                <w:sz w:val="20"/>
                <w:szCs w:val="20"/>
              </w:rPr>
              <w:t xml:space="preserve">კალის შევსება ბავშვებში, </w:t>
            </w:r>
            <w:r w:rsidR="006F4D8A">
              <w:rPr>
                <w:rFonts w:ascii="Sylfaen" w:eastAsia="Arial Unicode MS" w:hAnsi="Sylfaen" w:cs="Arial Unicode MS"/>
                <w:sz w:val="20"/>
                <w:szCs w:val="20"/>
              </w:rPr>
              <w:t>მოზრდილებსა</w:t>
            </w:r>
            <w:r w:rsidRPr="00F50B99">
              <w:rPr>
                <w:rFonts w:ascii="Sylfaen" w:eastAsia="Arial Unicode MS" w:hAnsi="Sylfaen" w:cs="Arial Unicode MS"/>
                <w:sz w:val="20"/>
                <w:szCs w:val="20"/>
              </w:rPr>
              <w:t xml:space="preserve"> და მოზარდებში; </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კვების პროცედურები და იცავს უსაფრთხოების წესები: </w:t>
            </w:r>
            <w:r w:rsidRPr="00F50B99">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7561F8" w:rsidRPr="00F50B99" w:rsidRDefault="007561F8" w:rsidP="007561F8">
            <w:pPr>
              <w:jc w:val="both"/>
              <w:rPr>
                <w:rFonts w:ascii="Sylfaen" w:eastAsia="Merriweather" w:hAnsi="Sylfaen" w:cs="Merriweather"/>
                <w:sz w:val="20"/>
                <w:szCs w:val="20"/>
              </w:rPr>
            </w:pPr>
            <w:r w:rsidRPr="00F50B99">
              <w:rPr>
                <w:rFonts w:ascii="Sylfaen" w:eastAsia="Arial Unicode MS" w:hAnsi="Sylfaen" w:cs="Arial Unicode MS"/>
                <w:b/>
                <w:sz w:val="20"/>
                <w:szCs w:val="20"/>
              </w:rPr>
              <w:t xml:space="preserve">შარდის გამოყოფის და კუჭის მოქმედების ასპექტები: </w:t>
            </w:r>
            <w:r w:rsidRPr="00F50B99">
              <w:rPr>
                <w:rFonts w:ascii="Sylfaen" w:eastAsia="Arial Unicode MS" w:hAnsi="Sylfaen" w:cs="Arial Unicode MS"/>
                <w:sz w:val="20"/>
                <w:szCs w:val="20"/>
              </w:rPr>
              <w:t xml:space="preserve">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w:t>
            </w:r>
            <w:r w:rsidR="006F4D8A">
              <w:rPr>
                <w:rFonts w:ascii="Sylfaen" w:eastAsia="Arial Unicode MS" w:hAnsi="Sylfaen" w:cs="Arial Unicode MS"/>
                <w:sz w:val="20"/>
                <w:szCs w:val="20"/>
              </w:rPr>
              <w:t>დ</w:t>
            </w:r>
            <w:r w:rsidRPr="00F50B99">
              <w:rPr>
                <w:rFonts w:ascii="Sylfaen" w:eastAsia="Arial Unicode MS" w:hAnsi="Sylfaen" w:cs="Arial Unicode MS"/>
                <w:sz w:val="20"/>
                <w:szCs w:val="20"/>
              </w:rPr>
              <w:t>აცლა და მოვლა</w:t>
            </w:r>
            <w:r w:rsidR="006F4D8A">
              <w:rPr>
                <w:rFonts w:ascii="Sylfaen" w:eastAsia="Arial Unicode MS" w:hAnsi="Sylfaen" w:cs="Arial Unicode MS"/>
                <w:sz w:val="20"/>
                <w:szCs w:val="20"/>
              </w:rPr>
              <w:t>.</w:t>
            </w:r>
          </w:p>
          <w:p w:rsidR="007561F8" w:rsidRDefault="007561F8" w:rsidP="007561F8">
            <w:pPr>
              <w:jc w:val="both"/>
              <w:rPr>
                <w:rFonts w:ascii="Sylfaen" w:eastAsia="Arial Unicode MS" w:hAnsi="Sylfaen" w:cs="Arial Unicode MS"/>
                <w:sz w:val="20"/>
                <w:szCs w:val="20"/>
              </w:rPr>
            </w:pPr>
            <w:r w:rsidRPr="00F50B99">
              <w:rPr>
                <w:rFonts w:ascii="Sylfaen" w:eastAsia="Arial Unicode MS" w:hAnsi="Sylfaen" w:cs="Arial Unicode MS"/>
                <w:b/>
                <w:sz w:val="20"/>
                <w:szCs w:val="20"/>
              </w:rPr>
              <w:t xml:space="preserve">კანის საფარველის და ჭრილობის მოვლის პრინციპები: </w:t>
            </w:r>
            <w:r w:rsidRPr="00F50B99">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w:t>
            </w:r>
            <w:r w:rsidR="006F4D8A">
              <w:rPr>
                <w:rFonts w:ascii="Sylfaen" w:eastAsia="Arial Unicode MS" w:hAnsi="Sylfaen" w:cs="Arial Unicode MS"/>
                <w:sz w:val="20"/>
                <w:szCs w:val="20"/>
              </w:rPr>
              <w:t>კ</w:t>
            </w:r>
            <w:r w:rsidRPr="00F50B99">
              <w:rPr>
                <w:rFonts w:ascii="Sylfaen" w:eastAsia="Arial Unicode MS" w:hAnsi="Sylfaen" w:cs="Arial Unicode MS"/>
                <w:sz w:val="20"/>
                <w:szCs w:val="20"/>
              </w:rPr>
              <w:t>ური ნახვევის დადება, ნახვევების დადების და შეცვლის ტექნიკა და მეთოდები</w:t>
            </w:r>
            <w:r w:rsidR="00FB25E8">
              <w:rPr>
                <w:rFonts w:ascii="Sylfaen" w:eastAsia="Arial Unicode MS" w:hAnsi="Sylfaen" w:cs="Arial Unicode MS"/>
                <w:sz w:val="20"/>
                <w:szCs w:val="20"/>
              </w:rPr>
              <w:t>;</w:t>
            </w:r>
          </w:p>
          <w:p w:rsidR="00FB25E8" w:rsidRPr="00FB25E8" w:rsidRDefault="00FB25E8" w:rsidP="00FB25E8">
            <w:pPr>
              <w:jc w:val="both"/>
              <w:rPr>
                <w:rFonts w:ascii="Sylfaen" w:eastAsia="Merriweather" w:hAnsi="Sylfaen" w:cs="Merriweather"/>
                <w:sz w:val="20"/>
                <w:szCs w:val="20"/>
                <w:lang w:val="en-US"/>
              </w:rPr>
            </w:pPr>
            <w:r w:rsidRPr="00F50B99">
              <w:rPr>
                <w:rFonts w:ascii="Sylfaen" w:eastAsia="Arial Unicode MS" w:hAnsi="Sylfaen" w:cs="Arial Unicode MS"/>
                <w:b/>
                <w:sz w:val="20"/>
                <w:szCs w:val="20"/>
              </w:rPr>
              <w:t xml:space="preserve">მედიკამენტის ადმინისტრირების პრინციპები: </w:t>
            </w:r>
            <w:r w:rsidRPr="00F50B99">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Pr>
                <w:rFonts w:ascii="Sylfaen" w:eastAsia="Arial Unicode MS" w:hAnsi="Sylfaen" w:cs="Arial Unicode MS"/>
                <w:sz w:val="20"/>
                <w:szCs w:val="20"/>
                <w:lang w:val="en-US"/>
              </w:rPr>
              <w:t>.</w:t>
            </w:r>
          </w:p>
          <w:p w:rsidR="00FB25E8" w:rsidRPr="00FB25E8" w:rsidRDefault="00FB25E8" w:rsidP="007561F8">
            <w:pPr>
              <w:jc w:val="both"/>
              <w:rPr>
                <w:rFonts w:ascii="Sylfaen" w:eastAsia="Merriweather" w:hAnsi="Sylfaen" w:cs="Merriweather"/>
                <w:b/>
                <w:sz w:val="20"/>
                <w:szCs w:val="20"/>
              </w:rPr>
            </w:pPr>
          </w:p>
          <w:p w:rsidR="007561F8" w:rsidRPr="00F50B99" w:rsidRDefault="007561F8" w:rsidP="007561F8">
            <w:pPr>
              <w:jc w:val="both"/>
              <w:rPr>
                <w:rFonts w:ascii="Sylfaen" w:eastAsia="Merriweather" w:hAnsi="Sylfaen" w:cs="Merriweather"/>
                <w:sz w:val="20"/>
                <w:szCs w:val="20"/>
              </w:rPr>
            </w:pPr>
          </w:p>
        </w:tc>
        <w:tc>
          <w:tcPr>
            <w:tcW w:w="2433" w:type="dxa"/>
          </w:tcPr>
          <w:p w:rsidR="00FB25E8" w:rsidRPr="00F50B99" w:rsidRDefault="00FB25E8" w:rsidP="00FB25E8">
            <w:pPr>
              <w:ind w:left="176"/>
              <w:jc w:val="center"/>
              <w:rPr>
                <w:rFonts w:ascii="Sylfaen" w:eastAsia="Merriweather" w:hAnsi="Sylfaen" w:cs="Merriweather"/>
                <w:b/>
                <w:sz w:val="20"/>
                <w:szCs w:val="20"/>
              </w:rPr>
            </w:pPr>
            <w:r w:rsidRPr="00F50B99">
              <w:rPr>
                <w:rFonts w:ascii="Sylfaen" w:eastAsia="Arial Unicode MS" w:hAnsi="Sylfaen" w:cs="Arial Unicode MS"/>
                <w:sz w:val="20"/>
                <w:szCs w:val="20"/>
              </w:rPr>
              <w:lastRenderedPageBreak/>
              <w:t>პრაქტიკული დავალება</w:t>
            </w:r>
            <w:r w:rsidR="00713B87">
              <w:rPr>
                <w:rFonts w:ascii="Sylfaen" w:eastAsia="Arial Unicode MS" w:hAnsi="Sylfaen" w:cs="Arial Unicode MS"/>
                <w:sz w:val="20"/>
                <w:szCs w:val="20"/>
              </w:rPr>
              <w:t xml:space="preserve">  დაკვირვებით</w:t>
            </w: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jc w:val="both"/>
              <w:rPr>
                <w:rFonts w:ascii="Sylfaen" w:eastAsia="Merriweather" w:hAnsi="Sylfaen" w:cs="Merriweather"/>
                <w:sz w:val="20"/>
                <w:szCs w:val="20"/>
              </w:rPr>
            </w:pPr>
          </w:p>
          <w:p w:rsidR="007561F8" w:rsidRPr="00F50B99" w:rsidRDefault="007561F8" w:rsidP="007561F8">
            <w:pPr>
              <w:spacing w:after="200"/>
              <w:jc w:val="both"/>
              <w:rPr>
                <w:rFonts w:ascii="Sylfaen" w:eastAsia="Merriweather" w:hAnsi="Sylfaen" w:cs="Merriweather"/>
                <w:sz w:val="20"/>
                <w:szCs w:val="20"/>
              </w:rPr>
            </w:pPr>
          </w:p>
        </w:tc>
      </w:tr>
    </w:tbl>
    <w:p w:rsidR="004212F1" w:rsidRDefault="004212F1">
      <w:pPr>
        <w:spacing w:line="240" w:lineRule="auto"/>
        <w:jc w:val="both"/>
        <w:rPr>
          <w:rFonts w:ascii="Sylfaen" w:eastAsia="Merriweather" w:hAnsi="Sylfaen" w:cs="Merriweather"/>
          <w:b/>
          <w:sz w:val="20"/>
          <w:szCs w:val="20"/>
        </w:rPr>
      </w:pPr>
    </w:p>
    <w:p w:rsidR="004212F1" w:rsidRPr="00DA4880" w:rsidRDefault="00703841">
      <w:pPr>
        <w:spacing w:line="240" w:lineRule="auto"/>
        <w:jc w:val="both"/>
        <w:rPr>
          <w:rFonts w:ascii="Sylfaen" w:eastAsia="Merriweather" w:hAnsi="Sylfaen" w:cs="Merriweather"/>
          <w:sz w:val="20"/>
          <w:szCs w:val="20"/>
        </w:rPr>
      </w:pPr>
      <w:r w:rsidRPr="00DA4880">
        <w:rPr>
          <w:rFonts w:ascii="Sylfaen" w:eastAsia="Arial Unicode MS" w:hAnsi="Sylfaen" w:cs="Arial Unicode MS"/>
          <w:b/>
          <w:sz w:val="20"/>
          <w:szCs w:val="20"/>
        </w:rPr>
        <w:t>3. დამხმარე ჩანაწერები</w:t>
      </w:r>
    </w:p>
    <w:p w:rsidR="004212F1" w:rsidRPr="00DA4880" w:rsidRDefault="00703841">
      <w:pPr>
        <w:spacing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lastRenderedPageBreak/>
        <w:t xml:space="preserve">3.1. რეკომენდაციები სწავლებისა და შეფასების ორგანიზებისთვის </w:t>
      </w:r>
    </w:p>
    <w:tbl>
      <w:tblPr>
        <w:tblStyle w:val="a1"/>
        <w:tblW w:w="14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8"/>
        <w:gridCol w:w="43"/>
        <w:gridCol w:w="5133"/>
        <w:gridCol w:w="2340"/>
        <w:gridCol w:w="2910"/>
        <w:gridCol w:w="3285"/>
      </w:tblGrid>
      <w:tr w:rsidR="004212F1" w:rsidRPr="00DA4880" w:rsidTr="0071535B">
        <w:trPr>
          <w:trHeight w:val="600"/>
        </w:trPr>
        <w:tc>
          <w:tcPr>
            <w:tcW w:w="1001" w:type="dxa"/>
            <w:gridSpan w:val="2"/>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შედეგი</w:t>
            </w:r>
          </w:p>
        </w:tc>
        <w:tc>
          <w:tcPr>
            <w:tcW w:w="5133"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თემატიკა</w:t>
            </w:r>
          </w:p>
        </w:tc>
        <w:tc>
          <w:tcPr>
            <w:tcW w:w="2340" w:type="dxa"/>
            <w:vAlign w:val="center"/>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სწავლება-სწავლის მეთოდი/მეთოდები</w:t>
            </w:r>
          </w:p>
        </w:tc>
        <w:tc>
          <w:tcPr>
            <w:tcW w:w="2910"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შეფასების მეთოდის/მეთოდების აღწერილობა</w:t>
            </w:r>
          </w:p>
        </w:tc>
        <w:tc>
          <w:tcPr>
            <w:tcW w:w="3285" w:type="dxa"/>
          </w:tcPr>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პორტფოლიოში განთავსებული</w:t>
            </w:r>
          </w:p>
          <w:p w:rsidR="004212F1" w:rsidRPr="00DA4880" w:rsidRDefault="00703841" w:rsidP="0071535B">
            <w:pPr>
              <w:jc w:val="center"/>
              <w:rPr>
                <w:rFonts w:ascii="Sylfaen" w:eastAsia="Merriweather" w:hAnsi="Sylfaen" w:cs="Merriweather"/>
                <w:b/>
                <w:sz w:val="20"/>
                <w:szCs w:val="20"/>
              </w:rPr>
            </w:pPr>
            <w:r w:rsidRPr="00DA4880">
              <w:rPr>
                <w:rFonts w:ascii="Sylfaen" w:eastAsia="Arial Unicode MS" w:hAnsi="Sylfaen" w:cs="Arial Unicode MS"/>
                <w:b/>
                <w:sz w:val="20"/>
                <w:szCs w:val="20"/>
              </w:rPr>
              <w:t>მტკიცებულება/მტკიცებულებები</w:t>
            </w:r>
          </w:p>
        </w:tc>
      </w:tr>
      <w:tr w:rsidR="008A589A" w:rsidRPr="00DA4880" w:rsidTr="0071535B">
        <w:trPr>
          <w:trHeight w:val="42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sz w:val="20"/>
                <w:szCs w:val="20"/>
              </w:rPr>
            </w:pPr>
            <w:r w:rsidRPr="00DA4880">
              <w:rPr>
                <w:rFonts w:ascii="Sylfaen" w:eastAsia="Merriweather" w:hAnsi="Sylfaen" w:cs="Merriweather"/>
                <w:b/>
                <w:sz w:val="20"/>
                <w:szCs w:val="20"/>
              </w:rPr>
              <w:t>1</w:t>
            </w:r>
          </w:p>
        </w:tc>
        <w:tc>
          <w:tcPr>
            <w:tcW w:w="5133" w:type="dxa"/>
            <w:shd w:val="clear" w:color="auto" w:fill="auto"/>
            <w:vAlign w:val="center"/>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შემოწმების მიზანი,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w:t>
            </w:r>
          </w:p>
          <w:p w:rsidR="008A589A" w:rsidRPr="00716543"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716543">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tabs>
                <w:tab w:val="left" w:pos="412"/>
              </w:tabs>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სასიცოცხლო ფუნქციები: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716543"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უძლურების შეფასება </w:t>
            </w:r>
            <w:r w:rsidRPr="00716543">
              <w:rPr>
                <w:rFonts w:ascii="Sylfaen" w:eastAsia="Arial" w:hAnsi="Sylfaen" w:cs="Arial"/>
                <w:sz w:val="20"/>
                <w:szCs w:val="20"/>
              </w:rPr>
              <w:t>Barthel</w:t>
            </w:r>
            <w:r w:rsidRPr="00716543">
              <w:rPr>
                <w:rFonts w:ascii="Sylfaen" w:eastAsia="Arial Unicode MS" w:hAnsi="Sylfaen" w:cs="Arial Unicode MS"/>
                <w:sz w:val="20"/>
                <w:szCs w:val="20"/>
              </w:rPr>
              <w:t xml:space="preserve">-ის ინდექსით: </w:t>
            </w:r>
          </w:p>
          <w:p w:rsidR="008A589A" w:rsidRPr="008A589A" w:rsidRDefault="008A589A" w:rsidP="008A589A">
            <w:pPr>
              <w:jc w:val="both"/>
              <w:rPr>
                <w:rFonts w:ascii="Sylfaen" w:eastAsia="Arial Unicode MS" w:hAnsi="Sylfaen" w:cs="Arial Unicode MS"/>
                <w:sz w:val="20"/>
                <w:szCs w:val="20"/>
              </w:rPr>
            </w:pPr>
            <w:r w:rsidRPr="008A589A">
              <w:rPr>
                <w:rFonts w:ascii="Sylfaen" w:eastAsia="Arial Unicode MS" w:hAnsi="Sylfaen" w:cs="Arial Unicode MS"/>
                <w:sz w:val="20"/>
                <w:szCs w:val="20"/>
              </w:rPr>
              <w:t>კვება, ეტლიდან გადაადგილება საწოლში და უკან; საწოლში დადგომა და ადგომა; სავარძელში დადგომა და ადგომა (ეტლის გარეშე); პირადი ჰიგიენა; საპირფარეშო, ბანაობა, სიარული; კიბეზე ასვლა-ჩამოსვლა; ჩაცმა და გახდა; კუჭის მოქმედება, შარდვა.</w:t>
            </w:r>
            <w:r w:rsidRPr="008A589A">
              <w:rPr>
                <w:rFonts w:ascii="Sylfaen" w:eastAsia="Arial Unicode MS" w:hAnsi="Sylfaen" w:cs="Arial Unicode MS"/>
                <w:sz w:val="20"/>
                <w:szCs w:val="20"/>
              </w:rPr>
              <w:br/>
            </w:r>
            <w:r w:rsidRPr="00716543">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p w:rsidR="008A589A" w:rsidRPr="008A589A" w:rsidRDefault="008A589A" w:rsidP="008A589A">
            <w:pPr>
              <w:jc w:val="both"/>
              <w:rPr>
                <w:rFonts w:ascii="Sylfaen" w:eastAsia="Arial Unicode MS" w:hAnsi="Sylfaen" w:cs="Arial Unicode MS"/>
                <w:sz w:val="20"/>
                <w:szCs w:val="20"/>
              </w:rPr>
            </w:pPr>
            <w:r w:rsidRPr="00716543">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lastRenderedPageBreak/>
              <w:t xml:space="preserve">ფსიქოლოგიურ-ბაზისური ასპექტები: </w:t>
            </w:r>
            <w:r w:rsidRPr="008A589A">
              <w:rPr>
                <w:rFonts w:ascii="Sylfaen" w:eastAsia="Arial Unicode MS" w:hAnsi="Sylfaen" w:cs="Arial Unicode MS"/>
                <w:sz w:val="20"/>
                <w:szCs w:val="20"/>
              </w:rPr>
              <w:t>თვითშეფასება, სულიერი ჯანმრთელობა, სულიერი ტკივილით გამოწვეული მდგომარეობის მართვა (გლოვა, სტრესთან გამკლავება).</w:t>
            </w:r>
          </w:p>
        </w:tc>
        <w:tc>
          <w:tcPr>
            <w:tcW w:w="2340" w:type="dxa"/>
            <w:vMerge w:val="restart"/>
            <w:vAlign w:val="center"/>
          </w:tcPr>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sz w:val="20"/>
                <w:szCs w:val="20"/>
              </w:rPr>
            </w:pPr>
          </w:p>
          <w:p w:rsidR="008A589A" w:rsidRPr="00DA4880" w:rsidRDefault="008A589A" w:rsidP="008A589A">
            <w:pPr>
              <w:numPr>
                <w:ilvl w:val="0"/>
                <w:numId w:val="1"/>
              </w:numPr>
              <w:tabs>
                <w:tab w:val="left" w:pos="282"/>
              </w:tabs>
              <w:spacing w:after="200" w:line="276" w:lineRule="auto"/>
              <w:ind w:left="0" w:hanging="18"/>
              <w:contextualSpacing/>
              <w:jc w:val="both"/>
              <w:rPr>
                <w:rFonts w:ascii="Sylfaen" w:hAnsi="Sylfaen"/>
                <w:sz w:val="20"/>
                <w:szCs w:val="20"/>
              </w:rPr>
            </w:pPr>
            <w:r>
              <w:rPr>
                <w:rFonts w:ascii="Sylfaen" w:eastAsia="Arial Unicode MS" w:hAnsi="Sylfaen" w:cs="Arial Unicode MS"/>
                <w:sz w:val="20"/>
                <w:szCs w:val="20"/>
              </w:rPr>
              <w:t>ინტერაქც</w:t>
            </w:r>
            <w:r w:rsidRPr="00DA4880">
              <w:rPr>
                <w:rFonts w:ascii="Sylfaen" w:eastAsia="Arial Unicode MS" w:hAnsi="Sylfaen" w:cs="Arial Unicode MS"/>
                <w:sz w:val="20"/>
                <w:szCs w:val="20"/>
              </w:rPr>
              <w:t>იული ლექცია</w:t>
            </w:r>
          </w:p>
          <w:p w:rsidR="008A589A" w:rsidRPr="00DA4880" w:rsidRDefault="008A589A" w:rsidP="008A589A">
            <w:pPr>
              <w:numPr>
                <w:ilvl w:val="0"/>
                <w:numId w:val="5"/>
              </w:numPr>
              <w:tabs>
                <w:tab w:val="left" w:pos="282"/>
              </w:tabs>
              <w:ind w:left="0" w:hanging="18"/>
              <w:contextualSpacing/>
              <w:jc w:val="both"/>
              <w:rPr>
                <w:rFonts w:ascii="Sylfaen" w:hAnsi="Sylfaen"/>
                <w:sz w:val="20"/>
                <w:szCs w:val="20"/>
              </w:rPr>
            </w:pPr>
            <w:r w:rsidRPr="00DA4880">
              <w:rPr>
                <w:rFonts w:ascii="Sylfaen" w:eastAsia="Arial Unicode MS" w:hAnsi="Sylfaen" w:cs="Arial Unicode MS"/>
                <w:sz w:val="20"/>
                <w:szCs w:val="20"/>
              </w:rPr>
              <w:t>სემინარი</w:t>
            </w:r>
          </w:p>
          <w:p w:rsidR="008A589A" w:rsidRPr="00164E45" w:rsidRDefault="008A589A" w:rsidP="008A589A">
            <w:pPr>
              <w:numPr>
                <w:ilvl w:val="0"/>
                <w:numId w:val="5"/>
              </w:numPr>
              <w:tabs>
                <w:tab w:val="left" w:pos="282"/>
              </w:tabs>
              <w:ind w:left="0" w:hanging="18"/>
              <w:contextualSpacing/>
              <w:jc w:val="both"/>
              <w:rPr>
                <w:rFonts w:ascii="Sylfaen" w:hAnsi="Sylfaen"/>
                <w:strike/>
                <w:sz w:val="20"/>
                <w:szCs w:val="20"/>
                <w:highlight w:val="yellow"/>
              </w:rPr>
            </w:pPr>
            <w:r w:rsidRPr="00164E45">
              <w:rPr>
                <w:rFonts w:ascii="Sylfaen" w:eastAsia="Arial Unicode MS" w:hAnsi="Sylfaen" w:cs="Arial Unicode MS"/>
                <w:strike/>
                <w:sz w:val="20"/>
                <w:szCs w:val="20"/>
                <w:highlight w:val="yellow"/>
              </w:rPr>
              <w:t>პრაქტიკული მეცადინეობა</w:t>
            </w:r>
          </w:p>
          <w:p w:rsidR="008A589A" w:rsidRPr="00DA4880" w:rsidRDefault="008A589A" w:rsidP="008A589A">
            <w:pPr>
              <w:tabs>
                <w:tab w:val="left" w:pos="282"/>
              </w:tabs>
              <w:ind w:hanging="18"/>
              <w:jc w:val="both"/>
              <w:rPr>
                <w:rFonts w:ascii="Sylfaen" w:eastAsia="Merriweather" w:hAnsi="Sylfaen" w:cs="Merriweather"/>
                <w:sz w:val="20"/>
                <w:szCs w:val="20"/>
              </w:rPr>
            </w:pPr>
          </w:p>
          <w:p w:rsidR="008A589A" w:rsidRPr="00DA4880" w:rsidRDefault="008A589A" w:rsidP="008A589A">
            <w:pPr>
              <w:ind w:left="720"/>
              <w:jc w:val="both"/>
              <w:rPr>
                <w:rFonts w:ascii="Sylfaen" w:eastAsia="Merriweather" w:hAnsi="Sylfaen" w:cs="Merriweather"/>
                <w:i/>
                <w:sz w:val="20"/>
                <w:szCs w:val="20"/>
              </w:rPr>
            </w:pPr>
          </w:p>
        </w:tc>
        <w:tc>
          <w:tcPr>
            <w:tcW w:w="2910" w:type="dxa"/>
            <w:vMerge w:val="restart"/>
          </w:tcPr>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sz w:val="20"/>
                <w:szCs w:val="20"/>
              </w:rPr>
            </w:pPr>
          </w:p>
          <w:p w:rsidR="008A589A" w:rsidRPr="00D670F3" w:rsidRDefault="008A589A" w:rsidP="008A589A">
            <w:pPr>
              <w:jc w:val="both"/>
              <w:rPr>
                <w:rFonts w:ascii="Sylfaen" w:eastAsia="Merriweather" w:hAnsi="Sylfaen" w:cs="Merriweather"/>
                <w:strike/>
                <w:sz w:val="20"/>
                <w:szCs w:val="20"/>
              </w:rPr>
            </w:pPr>
          </w:p>
          <w:p w:rsidR="008A589A" w:rsidRPr="00D670F3" w:rsidRDefault="008A589A" w:rsidP="008A589A">
            <w:pPr>
              <w:numPr>
                <w:ilvl w:val="0"/>
                <w:numId w:val="5"/>
              </w:numPr>
              <w:tabs>
                <w:tab w:val="left" w:pos="252"/>
              </w:tabs>
              <w:ind w:left="-18" w:firstLine="0"/>
              <w:contextualSpacing/>
              <w:jc w:val="both"/>
              <w:rPr>
                <w:rFonts w:ascii="Sylfaen" w:hAnsi="Sylfaen"/>
                <w:strike/>
                <w:sz w:val="20"/>
                <w:szCs w:val="20"/>
                <w:highlight w:val="yellow"/>
              </w:rPr>
            </w:pPr>
            <w:r w:rsidRPr="00D670F3">
              <w:rPr>
                <w:rFonts w:ascii="Sylfaen" w:eastAsia="Arial Unicode MS" w:hAnsi="Sylfaen" w:cs="Arial Unicode MS"/>
                <w:strike/>
                <w:sz w:val="20"/>
                <w:szCs w:val="20"/>
                <w:highlight w:val="yellow"/>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670F3" w:rsidRDefault="008A589A" w:rsidP="008A589A">
            <w:pPr>
              <w:tabs>
                <w:tab w:val="left" w:pos="252"/>
              </w:tabs>
              <w:ind w:left="-18"/>
              <w:jc w:val="both"/>
              <w:rPr>
                <w:rFonts w:ascii="Sylfaen" w:eastAsia="Merriweather" w:hAnsi="Sylfaen" w:cs="Merriweather"/>
                <w:strike/>
                <w:sz w:val="20"/>
                <w:szCs w:val="20"/>
              </w:rPr>
            </w:pPr>
            <w:r w:rsidRPr="00D670F3">
              <w:rPr>
                <w:rFonts w:ascii="Sylfaen" w:eastAsia="Arial Unicode MS" w:hAnsi="Sylfaen" w:cs="Arial Unicode MS"/>
                <w:strike/>
                <w:sz w:val="20"/>
                <w:szCs w:val="20"/>
                <w:highlight w:val="yellow"/>
              </w:rPr>
              <w:t>ან/და</w:t>
            </w:r>
          </w:p>
          <w:p w:rsidR="008A589A" w:rsidRPr="00D670F3" w:rsidRDefault="008A589A" w:rsidP="008A589A">
            <w:pPr>
              <w:numPr>
                <w:ilvl w:val="0"/>
                <w:numId w:val="5"/>
              </w:numPr>
              <w:tabs>
                <w:tab w:val="left" w:pos="312"/>
              </w:tabs>
              <w:ind w:left="0" w:firstLine="0"/>
              <w:contextualSpacing/>
              <w:jc w:val="both"/>
              <w:rPr>
                <w:rFonts w:ascii="Sylfaen" w:eastAsia="Merriweather" w:hAnsi="Sylfaen" w:cs="Merriweather"/>
                <w:sz w:val="20"/>
                <w:szCs w:val="20"/>
              </w:rPr>
            </w:pPr>
            <w:r w:rsidRPr="00DA4880">
              <w:rPr>
                <w:rFonts w:ascii="Sylfaen" w:eastAsia="Arial Unicode MS" w:hAnsi="Sylfaen" w:cs="Arial Unicode MS"/>
                <w:b/>
                <w:sz w:val="20"/>
                <w:szCs w:val="20"/>
              </w:rPr>
              <w:t>წერითი მეთოდი</w:t>
            </w:r>
            <w:r w:rsidRPr="00DA4880">
              <w:rPr>
                <w:rFonts w:ascii="Sylfaen" w:eastAsia="Arial Unicode MS" w:hAnsi="Sylfaen" w:cs="Arial Unicode MS"/>
                <w:sz w:val="20"/>
                <w:szCs w:val="20"/>
              </w:rPr>
              <w:t xml:space="preserve"> - ღი</w:t>
            </w:r>
            <w:r w:rsidR="00D670F3">
              <w:rPr>
                <w:rFonts w:ascii="Sylfaen" w:eastAsia="Arial Unicode MS" w:hAnsi="Sylfaen" w:cs="Arial Unicode MS"/>
                <w:sz w:val="20"/>
                <w:szCs w:val="20"/>
              </w:rPr>
              <w:t>ა</w:t>
            </w:r>
            <w:r w:rsidRPr="00DA4880">
              <w:rPr>
                <w:rFonts w:ascii="Sylfaen" w:eastAsia="Arial Unicode MS" w:hAnsi="Sylfaen" w:cs="Arial Unicode MS"/>
                <w:sz w:val="20"/>
                <w:szCs w:val="20"/>
              </w:rPr>
              <w:t xml:space="preserve"> ან/და დახურული </w:t>
            </w:r>
            <w:r w:rsidRPr="00D670F3">
              <w:rPr>
                <w:rFonts w:ascii="Sylfaen" w:hAnsi="Sylfaen"/>
                <w:b/>
                <w:strike/>
                <w:sz w:val="20"/>
                <w:szCs w:val="20"/>
                <w:highlight w:val="yellow"/>
              </w:rPr>
              <w:t>75</w:t>
            </w:r>
            <w:r w:rsidRPr="00D670F3">
              <w:rPr>
                <w:rFonts w:ascii="Sylfaen" w:eastAsia="Arial Unicode MS" w:hAnsi="Sylfaen" w:cs="Arial Unicode MS"/>
                <w:b/>
                <w:strike/>
                <w:sz w:val="20"/>
                <w:szCs w:val="20"/>
                <w:highlight w:val="yellow"/>
              </w:rPr>
              <w:t xml:space="preserve"> % თითოეულ ინსტრუმენტში</w:t>
            </w:r>
          </w:p>
          <w:p w:rsidR="00D670F3" w:rsidRDefault="00D670F3" w:rsidP="00D670F3">
            <w:pPr>
              <w:tabs>
                <w:tab w:val="left" w:pos="312"/>
              </w:tabs>
              <w:contextualSpacing/>
              <w:jc w:val="both"/>
              <w:rPr>
                <w:rFonts w:ascii="Sylfaen" w:eastAsia="Merriweather" w:hAnsi="Sylfaen" w:cs="Merriweather"/>
                <w:sz w:val="20"/>
                <w:szCs w:val="20"/>
              </w:rPr>
            </w:pPr>
          </w:p>
          <w:p w:rsidR="00D670F3" w:rsidRPr="00D670F3" w:rsidRDefault="00D670F3" w:rsidP="00D670F3">
            <w:pPr>
              <w:tabs>
                <w:tab w:val="left" w:pos="312"/>
              </w:tabs>
              <w:contextualSpacing/>
              <w:jc w:val="both"/>
              <w:rPr>
                <w:rFonts w:ascii="Sylfaen" w:eastAsia="Merriweather" w:hAnsi="Sylfaen" w:cs="Merriweather"/>
                <w:b/>
                <w:sz w:val="20"/>
                <w:szCs w:val="20"/>
              </w:rPr>
            </w:pPr>
            <w:r w:rsidRPr="00D670F3">
              <w:rPr>
                <w:rFonts w:ascii="Sylfaen" w:eastAsia="Merriweather" w:hAnsi="Sylfaen" w:cs="Merriweather"/>
                <w:b/>
                <w:sz w:val="20"/>
                <w:szCs w:val="20"/>
                <w:highlight w:val="yellow"/>
              </w:rPr>
              <w:t>ზეპირი გამოკითხვა</w:t>
            </w:r>
          </w:p>
          <w:p w:rsidR="008A589A" w:rsidRPr="00DA4880" w:rsidRDefault="008A589A" w:rsidP="008A589A">
            <w:pPr>
              <w:jc w:val="both"/>
              <w:rPr>
                <w:rFonts w:ascii="Sylfaen" w:eastAsia="Merriweather" w:hAnsi="Sylfaen" w:cs="Merriweather"/>
                <w:i/>
                <w:sz w:val="20"/>
                <w:szCs w:val="20"/>
              </w:rPr>
            </w:pPr>
            <w:r w:rsidRPr="00DA4880">
              <w:rPr>
                <w:rFonts w:ascii="Sylfaen" w:eastAsia="Merriweather" w:hAnsi="Sylfaen" w:cs="Merriweather"/>
                <w:sz w:val="20"/>
                <w:szCs w:val="20"/>
                <w:highlight w:val="yellow"/>
              </w:rPr>
              <w:t xml:space="preserve"> </w:t>
            </w:r>
          </w:p>
        </w:tc>
        <w:tc>
          <w:tcPr>
            <w:tcW w:w="3285" w:type="dxa"/>
            <w:vMerge w:val="restart"/>
          </w:tcPr>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1E61CC" w:rsidRPr="007D4AE5" w:rsidRDefault="001E61CC" w:rsidP="001E61CC">
            <w:pPr>
              <w:ind w:right="116"/>
              <w:rPr>
                <w:rFonts w:ascii="Sylfaen" w:eastAsia="Merriweather" w:hAnsi="Sylfaen" w:cs="Merriweather"/>
                <w:b/>
                <w:sz w:val="20"/>
                <w:szCs w:val="20"/>
              </w:rPr>
            </w:pPr>
            <w:r w:rsidRPr="007D4AE5">
              <w:rPr>
                <w:rFonts w:ascii="Sylfaen" w:eastAsia="Arial Unicode MS" w:hAnsi="Sylfaen" w:cs="Arial Unicode MS"/>
                <w:b/>
                <w:sz w:val="20"/>
                <w:szCs w:val="20"/>
              </w:rPr>
              <w:t>ზეპირი ან/და წერილობითი მტკიცებულება</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ვიდეოჩანაწერი, აუდიოჩანაწერი; </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ბ) წერილობითი: პროფესიული სტუდენტის</w:t>
            </w:r>
            <w:r>
              <w:rPr>
                <w:rFonts w:ascii="Sylfaen" w:eastAsia="Arial Unicode MS" w:hAnsi="Sylfaen" w:cs="Arial Unicode MS"/>
                <w:sz w:val="20"/>
                <w:szCs w:val="20"/>
              </w:rPr>
              <w:t>/მსმენელის</w:t>
            </w:r>
            <w:r w:rsidRPr="007D4AE5">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1E61CC" w:rsidRPr="007D4AE5" w:rsidRDefault="001E61CC" w:rsidP="001E61CC">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1E61CC" w:rsidRPr="007D4AE5" w:rsidRDefault="001E61CC" w:rsidP="001E61CC">
            <w:pPr>
              <w:ind w:left="72" w:right="116"/>
              <w:jc w:val="center"/>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716543">
            <w:pPr>
              <w:ind w:right="116"/>
              <w:rPr>
                <w:rFonts w:ascii="Sylfaen" w:eastAsia="Arial Unicode MS" w:hAnsi="Sylfaen" w:cs="Arial Unicode MS"/>
                <w:b/>
                <w:sz w:val="20"/>
                <w:szCs w:val="20"/>
              </w:rPr>
            </w:pPr>
          </w:p>
          <w:p w:rsidR="008A589A" w:rsidRDefault="008A589A" w:rsidP="008A589A">
            <w:pPr>
              <w:jc w:val="both"/>
              <w:rPr>
                <w:ins w:id="1" w:author="DEAN" w:date="2019-01-17T11:40:00Z"/>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DA4880" w:rsidRDefault="008A589A" w:rsidP="008A589A">
            <w:pPr>
              <w:jc w:val="both"/>
              <w:rPr>
                <w:rFonts w:ascii="Sylfaen" w:eastAsia="Merriweather" w:hAnsi="Sylfaen" w:cs="Merriweather"/>
                <w:b/>
                <w:sz w:val="20"/>
                <w:szCs w:val="20"/>
              </w:rPr>
            </w:pPr>
          </w:p>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D670F3" w:rsidRDefault="008A589A" w:rsidP="008A589A">
            <w:pPr>
              <w:ind w:left="72" w:right="116"/>
              <w:jc w:val="both"/>
              <w:rPr>
                <w:rFonts w:ascii="Sylfaen" w:eastAsia="Merriweather" w:hAnsi="Sylfaen" w:cs="Merriweather"/>
                <w:strike/>
                <w:sz w:val="20"/>
                <w:szCs w:val="20"/>
                <w:highlight w:val="yellow"/>
              </w:rPr>
            </w:pPr>
            <w:r w:rsidRPr="00D670F3">
              <w:rPr>
                <w:rFonts w:ascii="Sylfaen" w:eastAsia="Arial Unicode MS" w:hAnsi="Sylfaen" w:cs="Arial Unicode MS"/>
                <w:strike/>
                <w:sz w:val="20"/>
                <w:szCs w:val="20"/>
                <w:highlight w:val="yellow"/>
              </w:rPr>
              <w:t>პროფესიული სტუდენტის</w:t>
            </w:r>
            <w:r w:rsidR="003B1456" w:rsidRPr="00D670F3">
              <w:rPr>
                <w:rFonts w:ascii="Sylfaen" w:eastAsia="Arial Unicode MS" w:hAnsi="Sylfaen" w:cs="Arial Unicode MS"/>
                <w:strike/>
                <w:sz w:val="20"/>
                <w:szCs w:val="20"/>
                <w:highlight w:val="yellow"/>
              </w:rPr>
              <w:t>/მსმენელის</w:t>
            </w:r>
            <w:r w:rsidRPr="00D670F3">
              <w:rPr>
                <w:rFonts w:ascii="Sylfaen" w:eastAsia="Arial Unicode MS" w:hAnsi="Sylfaen" w:cs="Arial Unicode MS"/>
                <w:strike/>
                <w:sz w:val="20"/>
                <w:szCs w:val="20"/>
                <w:highlight w:val="yellow"/>
              </w:rPr>
              <w:t xml:space="preserve"> მიერ შესრულებული პაციენტის მოვლის ინდივიდუალური გეგმა/წერილობითი;</w:t>
            </w:r>
          </w:p>
          <w:p w:rsidR="008A589A" w:rsidRPr="00D670F3" w:rsidRDefault="008A589A" w:rsidP="008A589A">
            <w:pPr>
              <w:ind w:left="72" w:right="116"/>
              <w:jc w:val="both"/>
              <w:rPr>
                <w:rFonts w:ascii="Sylfaen" w:eastAsia="Merriweather" w:hAnsi="Sylfaen" w:cs="Merriweather"/>
                <w:strike/>
                <w:sz w:val="20"/>
                <w:szCs w:val="20"/>
                <w:highlight w:val="yellow"/>
              </w:rPr>
            </w:pPr>
          </w:p>
          <w:p w:rsidR="008A589A" w:rsidRPr="00D670F3" w:rsidRDefault="008A589A" w:rsidP="008A589A">
            <w:pPr>
              <w:ind w:left="72" w:right="116"/>
              <w:jc w:val="both"/>
              <w:rPr>
                <w:rFonts w:ascii="Sylfaen" w:eastAsia="Merriweather" w:hAnsi="Sylfaen" w:cs="Merriweather"/>
                <w:strike/>
                <w:sz w:val="20"/>
                <w:szCs w:val="20"/>
              </w:rPr>
            </w:pPr>
            <w:r w:rsidRPr="00D670F3">
              <w:rPr>
                <w:rFonts w:ascii="Sylfaen" w:eastAsia="Arial Unicode MS" w:hAnsi="Sylfaen" w:cs="Arial Unicode MS"/>
                <w:strike/>
                <w:sz w:val="20"/>
                <w:szCs w:val="20"/>
                <w:highlight w:val="yellow"/>
              </w:rPr>
              <w:t xml:space="preserve">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w:t>
            </w:r>
            <w:r w:rsidRPr="00D670F3">
              <w:rPr>
                <w:rFonts w:ascii="Sylfaen" w:eastAsia="Arial Unicode MS" w:hAnsi="Sylfaen" w:cs="Arial Unicode MS"/>
                <w:strike/>
                <w:sz w:val="20"/>
                <w:szCs w:val="20"/>
                <w:highlight w:val="yellow"/>
              </w:rPr>
              <w:lastRenderedPageBreak/>
              <w:t>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p>
          <w:p w:rsidR="008A589A" w:rsidRPr="00DA4880" w:rsidRDefault="008A589A" w:rsidP="008A589A">
            <w:pPr>
              <w:jc w:val="both"/>
              <w:rPr>
                <w:rFonts w:ascii="Sylfaen" w:eastAsia="Merriweather" w:hAnsi="Sylfaen" w:cs="Merriweather"/>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jc w:val="both"/>
              <w:rPr>
                <w:rFonts w:ascii="Sylfaen" w:eastAsia="Merriweather" w:hAnsi="Sylfaen" w:cs="Merriweather"/>
                <w:b/>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spacing w:after="200"/>
              <w:ind w:left="720"/>
              <w:jc w:val="both"/>
              <w:rPr>
                <w:rFonts w:ascii="Sylfaen" w:eastAsia="Merriweather" w:hAnsi="Sylfaen" w:cs="Merriweather"/>
                <w:i/>
                <w:sz w:val="20"/>
                <w:szCs w:val="20"/>
                <w:highlight w:val="yellow"/>
              </w:rPr>
            </w:pPr>
          </w:p>
          <w:p w:rsidR="008A589A" w:rsidRPr="00DA4880" w:rsidRDefault="008A589A" w:rsidP="008A589A">
            <w:pPr>
              <w:jc w:val="both"/>
              <w:rPr>
                <w:rFonts w:ascii="Sylfaen" w:eastAsia="Merriweather" w:hAnsi="Sylfaen" w:cs="Merriweather"/>
                <w:i/>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widowControl w:val="0"/>
              <w:rPr>
                <w:rFonts w:ascii="Sylfaen" w:eastAsia="Merriweather" w:hAnsi="Sylfaen" w:cs="Merriweather"/>
                <w:sz w:val="20"/>
                <w:szCs w:val="20"/>
              </w:rPr>
            </w:pPr>
          </w:p>
          <w:p w:rsidR="008A589A" w:rsidRPr="00DA4880" w:rsidRDefault="008A589A" w:rsidP="008A589A">
            <w:pPr>
              <w:spacing w:after="200"/>
              <w:ind w:left="720"/>
              <w:jc w:val="both"/>
              <w:rPr>
                <w:rFonts w:ascii="Sylfaen" w:eastAsia="Merriweather" w:hAnsi="Sylfaen" w:cs="Merriweather"/>
                <w:i/>
                <w:sz w:val="20"/>
                <w:szCs w:val="20"/>
              </w:rPr>
            </w:pPr>
          </w:p>
        </w:tc>
      </w:tr>
      <w:tr w:rsidR="008A589A" w:rsidRPr="00DA4880" w:rsidTr="0071535B">
        <w:trPr>
          <w:trHeight w:val="440"/>
        </w:trPr>
        <w:tc>
          <w:tcPr>
            <w:tcW w:w="1001" w:type="dxa"/>
            <w:gridSpan w:val="2"/>
          </w:tcPr>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Default="008A589A" w:rsidP="008A589A">
            <w:pPr>
              <w:jc w:val="center"/>
              <w:rPr>
                <w:rFonts w:ascii="Sylfaen" w:eastAsia="Merriweather" w:hAnsi="Sylfaen" w:cs="Merriweather"/>
                <w:b/>
                <w:sz w:val="20"/>
                <w:szCs w:val="20"/>
              </w:rPr>
            </w:pPr>
          </w:p>
          <w:p w:rsidR="008A589A" w:rsidRPr="00DA4880" w:rsidRDefault="008A589A" w:rsidP="008A589A">
            <w:pPr>
              <w:jc w:val="center"/>
              <w:rPr>
                <w:rFonts w:ascii="Sylfaen" w:eastAsia="Merriweather" w:hAnsi="Sylfaen" w:cs="Merriweather"/>
                <w:b/>
                <w:sz w:val="20"/>
                <w:szCs w:val="20"/>
              </w:rPr>
            </w:pPr>
            <w:r w:rsidRPr="00DA4880">
              <w:rPr>
                <w:rFonts w:ascii="Sylfaen" w:eastAsia="Merriweather" w:hAnsi="Sylfaen" w:cs="Merriweather"/>
                <w:b/>
                <w:sz w:val="20"/>
                <w:szCs w:val="20"/>
              </w:rPr>
              <w:t>2</w:t>
            </w:r>
          </w:p>
        </w:tc>
        <w:tc>
          <w:tcPr>
            <w:tcW w:w="5133" w:type="dxa"/>
            <w:shd w:val="clear" w:color="auto" w:fill="auto"/>
          </w:tcPr>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პროტეზის მოვლა ყურების, ცხვირის ღრუს მოვლა; შხაპი; დაბანა; კანის მოვლა; თავის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4"/>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სახარჯი მასალის და მათი გამოყენების პრინციპები: ნაზალური კანულა, მარტივი ნიღაბი, რეზერვუიანი ნიღაბი, ვენტურის ნიღაბი, ამბუს პარკი, ოროფარენგიალური მილი, ნაზოფარენგიალური მილი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ასპექტები: </w:t>
            </w:r>
            <w:r w:rsidRPr="008A589A">
              <w:rPr>
                <w:rFonts w:ascii="Sylfaen" w:eastAsia="Arial Unicode MS" w:hAnsi="Sylfaen" w:cs="Arial Unicode MS"/>
                <w:sz w:val="20"/>
                <w:szCs w:val="20"/>
              </w:rPr>
              <w:t>პროცესები, რომლებიც მონაწილეობს ექსტრაცელულარული სითხეების რეგულირებისას, ოსმოლარობა და სითხეების დისტრიბუცია, მჟავა-ტუტოვანი ბალანსის რეგულაცია, რისკ-ფაქტორების იდენტიფიკაცია, რომელიც წინ უძღვის სითხეების, ელექტროლიტების, მჟავა-ტუტოვან დისბალანსს, ინტრავენური თერაპიის პროცედურის მნიშვნელობა და მიზანი, ინტრავენური თერაპიის სიჩქარის დათვლა, მიღებული და გამოყოფილი სითხეების დათვლა, ინტრავენური თერაპიის გართულებების აღწერა, ტრანსფუზიის გართულებების აღწერა.</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ძილი: </w:t>
            </w:r>
            <w:r w:rsidRPr="008A589A">
              <w:rPr>
                <w:rFonts w:ascii="Sylfaen" w:eastAsia="Arial Unicode MS" w:hAnsi="Sylfaen" w:cs="Arial Unicode MS"/>
                <w:sz w:val="20"/>
                <w:szCs w:val="20"/>
              </w:rPr>
              <w:t>ძილი და ძილის ციკლი; ფაქტორები, რომლებიც ნეგატიურად მოქმედებს ძილსა და მოსვენებაზე; სტრატეგიები, რომლებიც აუმჯობესებს ძილს;</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lastRenderedPageBreak/>
              <w:t>მოვლის  ღონისძიებები:</w:t>
            </w:r>
            <w:r w:rsidRPr="008A589A">
              <w:rPr>
                <w:rFonts w:ascii="Sylfaen" w:eastAsia="Arial Unicode MS" w:hAnsi="Sylfaen" w:cs="Arial Unicode MS"/>
                <w:sz w:val="20"/>
                <w:szCs w:val="20"/>
              </w:rPr>
              <w:t xml:space="preserve"> ტკივილის სახეები; ფაქტორები, რომლებიც მოქმედებს ტკივილზე; ქცევითი ინდიკატორი, რომელიც ტკივილზე მიუთითებს; ტკივილის შეფასების სკალა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ტკივილის მართვა ინვაზიური და არაინვაზიური მეთოდები; ტკივილის მართვის მედიკამენტები და ალტერნატივები;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ნუტრიციული სტატუსი:</w:t>
            </w:r>
            <w:r w:rsidRPr="008A589A">
              <w:rPr>
                <w:rFonts w:ascii="Sylfaen" w:eastAsia="Arial Unicode MS" w:hAnsi="Sylfaen" w:cs="Arial Unicode MS"/>
                <w:sz w:val="20"/>
                <w:szCs w:val="20"/>
              </w:rPr>
              <w:t xml:space="preserve"> ვიტამინები; მიკროელემენტები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სწორად განსაზღვრული კალორაჟი; დაავადებასთან ასოცირებული კვების რაციონი;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 შეგროვების პრინციპები, შარდის ბუშტის კათეტერიზაციის და შარდის ბუშტის ამოღების პრინციპები, გამწმენდი ოყნის მნიშვნელობა და პრინციპები, ნაზოგასტრალური ინტუბაციის საჭიროება და პროცედურის პრინციპები, ნაწლავის სტომის მოვლის პრინციპები.</w:t>
            </w:r>
          </w:p>
          <w:p w:rsidR="008A589A" w:rsidRPr="008A589A" w:rsidRDefault="008A589A" w:rsidP="008A589A">
            <w:pPr>
              <w:jc w:val="both"/>
              <w:rPr>
                <w:rFonts w:ascii="Sylfaen" w:eastAsia="Merriweather" w:hAnsi="Sylfaen" w:cs="Merriweather"/>
                <w:sz w:val="20"/>
                <w:szCs w:val="20"/>
              </w:rPr>
            </w:pPr>
            <w:r w:rsidRPr="00716543">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მოვლის მნიშვნელობა, ნახვევების დადების და შეცვლის ტექნიკა და მეთოდები.</w:t>
            </w:r>
          </w:p>
        </w:tc>
        <w:tc>
          <w:tcPr>
            <w:tcW w:w="2340" w:type="dxa"/>
            <w:vMerge/>
            <w:vAlign w:val="center"/>
          </w:tcPr>
          <w:p w:rsidR="008A589A" w:rsidRPr="00DA4880" w:rsidRDefault="008A589A" w:rsidP="008A589A">
            <w:pPr>
              <w:widowControl w:val="0"/>
              <w:spacing w:line="276" w:lineRule="auto"/>
              <w:rPr>
                <w:rFonts w:ascii="Sylfaen" w:eastAsia="Merriweather" w:hAnsi="Sylfaen" w:cs="Merriweather"/>
                <w:sz w:val="20"/>
                <w:szCs w:val="20"/>
              </w:rPr>
            </w:pPr>
          </w:p>
        </w:tc>
        <w:tc>
          <w:tcPr>
            <w:tcW w:w="2910" w:type="dxa"/>
            <w:vMerge/>
          </w:tcPr>
          <w:p w:rsidR="008A589A" w:rsidRPr="00DA4880" w:rsidRDefault="008A589A" w:rsidP="008A589A">
            <w:pPr>
              <w:widowControl w:val="0"/>
              <w:spacing w:line="276" w:lineRule="auto"/>
              <w:rPr>
                <w:rFonts w:ascii="Sylfaen" w:eastAsia="Merriweather" w:hAnsi="Sylfaen" w:cs="Merriweather"/>
                <w:sz w:val="20"/>
                <w:szCs w:val="20"/>
              </w:rPr>
            </w:pPr>
          </w:p>
        </w:tc>
        <w:tc>
          <w:tcPr>
            <w:tcW w:w="3285" w:type="dxa"/>
            <w:vMerge/>
          </w:tcPr>
          <w:p w:rsidR="008A589A" w:rsidRPr="00DA4880" w:rsidRDefault="008A589A" w:rsidP="008A589A">
            <w:pPr>
              <w:spacing w:after="200"/>
              <w:ind w:left="720"/>
              <w:jc w:val="both"/>
              <w:rPr>
                <w:rFonts w:ascii="Sylfaen" w:eastAsia="Merriweather" w:hAnsi="Sylfaen" w:cs="Merriweather"/>
                <w:i/>
                <w:sz w:val="20"/>
                <w:szCs w:val="20"/>
                <w:highlight w:val="yellow"/>
              </w:rPr>
            </w:pPr>
          </w:p>
        </w:tc>
      </w:tr>
      <w:tr w:rsidR="008A589A" w:rsidRPr="00DA4880" w:rsidTr="008A6205">
        <w:trPr>
          <w:trHeight w:val="440"/>
        </w:trPr>
        <w:tc>
          <w:tcPr>
            <w:tcW w:w="958" w:type="dxa"/>
            <w:tcBorders>
              <w:right w:val="single" w:sz="4" w:space="0" w:color="auto"/>
            </w:tcBorders>
          </w:tcPr>
          <w:p w:rsidR="008A589A" w:rsidRPr="00DA4880" w:rsidRDefault="008A589A" w:rsidP="008A6205">
            <w:pPr>
              <w:jc w:val="center"/>
              <w:rPr>
                <w:rFonts w:ascii="Sylfaen" w:eastAsia="Merriweather" w:hAnsi="Sylfaen" w:cs="Merriweather"/>
                <w:sz w:val="20"/>
                <w:szCs w:val="20"/>
                <w:highlight w:val="yellow"/>
              </w:rPr>
            </w:pPr>
            <w:r>
              <w:rPr>
                <w:rFonts w:ascii="Sylfaen" w:eastAsia="Arial Unicode MS" w:hAnsi="Sylfaen" w:cs="Arial Unicode MS"/>
                <w:b/>
                <w:sz w:val="20"/>
                <w:szCs w:val="20"/>
              </w:rPr>
              <w:t>3</w:t>
            </w:r>
          </w:p>
        </w:tc>
        <w:tc>
          <w:tcPr>
            <w:tcW w:w="5176" w:type="dxa"/>
            <w:gridSpan w:val="2"/>
            <w:tcBorders>
              <w:left w:val="single" w:sz="4" w:space="0" w:color="auto"/>
            </w:tcBorders>
            <w:vAlign w:val="center"/>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ბაზისური ფიზიკალური შემოწმების ასპექტები: </w:t>
            </w:r>
            <w:r w:rsidRPr="008A589A">
              <w:rPr>
                <w:rFonts w:ascii="Sylfaen" w:eastAsia="Arial Unicode MS" w:hAnsi="Sylfaen" w:cs="Arial Unicode MS"/>
                <w:sz w:val="20"/>
                <w:szCs w:val="20"/>
              </w:rPr>
              <w:t>პაციენტის და სამუშაო არის მომზადება, ფიზიკალური შემოწმების ტექნიკა: კანის, თმის, ფრჩხილების, თავის, კისრის, გულ-მკერდის, ფილტვების, გულის, ვასკულარული სისტემის, მკერდის, მუცლის, ქალის და მამაკაცის გენიტალიების, ანუსის, ძვალკუნთოვანი, ნევროლოგიური სისტემის შემოწმება, პერკუსია, აუსკულტაცია, პალპაცია.</w:t>
            </w:r>
          </w:p>
          <w:p w:rsidR="008A589A" w:rsidRPr="008A6205"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ანთროპომეტრული მონაცემები: </w:t>
            </w:r>
            <w:r w:rsidRPr="008A589A">
              <w:rPr>
                <w:rFonts w:ascii="Sylfaen" w:eastAsia="Arial Unicode MS" w:hAnsi="Sylfaen" w:cs="Arial Unicode MS"/>
                <w:sz w:val="20"/>
                <w:szCs w:val="20"/>
              </w:rPr>
              <w:t>სიმაღლე, წონა,</w:t>
            </w:r>
            <w:r w:rsidRPr="008A6205">
              <w:rPr>
                <w:rFonts w:ascii="Sylfaen" w:eastAsia="Merriweather" w:hAnsi="Sylfaen" w:cs="Merriweather"/>
                <w:sz w:val="20"/>
                <w:szCs w:val="20"/>
              </w:rPr>
              <w:t xml:space="preserve"> </w:t>
            </w:r>
            <w:r w:rsidRPr="008A589A">
              <w:rPr>
                <w:rFonts w:ascii="Sylfaen" w:eastAsia="Arial Unicode MS" w:hAnsi="Sylfaen" w:cs="Arial Unicode MS"/>
                <w:sz w:val="20"/>
                <w:szCs w:val="20"/>
              </w:rPr>
              <w:t>სხეულის მასის ინდექსი, სხეულის ფართობი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lastRenderedPageBreak/>
              <w:t xml:space="preserve">სასიცოცხლო ფუნქციების გაზომვა: </w:t>
            </w:r>
            <w:r w:rsidRPr="008A589A">
              <w:rPr>
                <w:rFonts w:ascii="Sylfaen" w:eastAsia="Arial Unicode MS" w:hAnsi="Sylfaen" w:cs="Arial Unicode MS"/>
                <w:sz w:val="20"/>
                <w:szCs w:val="20"/>
              </w:rPr>
              <w:t>სხეულის ტემპერატურა, პულსი, რესპირაცია, არტერიული წნევა, სასიცოცხლო მაჩვენებლების დოკუმენტირება</w:t>
            </w:r>
          </w:p>
          <w:p w:rsidR="008A589A" w:rsidRPr="008A589A" w:rsidRDefault="008A589A" w:rsidP="008A589A">
            <w:pPr>
              <w:jc w:val="both"/>
              <w:rPr>
                <w:rFonts w:ascii="Sylfaen" w:eastAsia="AcadMtavr" w:hAnsi="Sylfaen" w:cs="AcadMtavr"/>
                <w:sz w:val="20"/>
                <w:szCs w:val="20"/>
              </w:rPr>
            </w:pPr>
            <w:r w:rsidRPr="008A6205">
              <w:rPr>
                <w:rFonts w:ascii="Sylfaen" w:eastAsia="Arial Unicode MS" w:hAnsi="Sylfaen" w:cs="Arial Unicode MS"/>
                <w:sz w:val="20"/>
                <w:szCs w:val="20"/>
              </w:rPr>
              <w:t xml:space="preserve">უძლურების შეფასება </w:t>
            </w:r>
            <w:r w:rsidRPr="008A6205">
              <w:rPr>
                <w:rFonts w:ascii="Sylfaen" w:eastAsia="Arial" w:hAnsi="Sylfaen" w:cs="Arial"/>
                <w:sz w:val="20"/>
                <w:szCs w:val="20"/>
              </w:rPr>
              <w:t>Barthel</w:t>
            </w:r>
            <w:r w:rsidRPr="008A6205">
              <w:rPr>
                <w:rFonts w:ascii="Sylfaen" w:eastAsia="Arial Unicode MS" w:hAnsi="Sylfaen" w:cs="Arial Unicode MS"/>
                <w:sz w:val="20"/>
                <w:szCs w:val="20"/>
              </w:rPr>
              <w:t xml:space="preserve">-ის ინდექსით: </w:t>
            </w:r>
            <w:r w:rsidRPr="008A589A">
              <w:rPr>
                <w:rFonts w:ascii="Sylfaen" w:eastAsia="AcadMtavr" w:hAnsi="Sylfaen" w:cs="AcadMtavr"/>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ტექნიკა: </w:t>
            </w:r>
            <w:r w:rsidRPr="008A589A">
              <w:rPr>
                <w:rFonts w:ascii="Sylfaen" w:eastAsia="Arial Unicode MS" w:hAnsi="Sylfaen" w:cs="Arial Unicode MS"/>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სახსრების მოძრაობა.</w:t>
            </w:r>
          </w:p>
          <w:p w:rsidR="008A589A" w:rsidRPr="008A589A" w:rsidRDefault="008A589A" w:rsidP="008A589A">
            <w:pPr>
              <w:jc w:val="both"/>
              <w:rPr>
                <w:rFonts w:ascii="Sylfaen" w:eastAsia="Merriweather" w:hAnsi="Sylfaen" w:cs="Merriweather"/>
                <w:sz w:val="20"/>
                <w:szCs w:val="20"/>
                <w:highlight w:val="yellow"/>
              </w:rPr>
            </w:pPr>
            <w:r w:rsidRPr="008A6205">
              <w:rPr>
                <w:rFonts w:ascii="Sylfaen" w:eastAsia="Arial Unicode MS" w:hAnsi="Sylfaen" w:cs="Arial Unicode MS"/>
                <w:sz w:val="20"/>
                <w:szCs w:val="20"/>
              </w:rPr>
              <w:t>ფაზა:</w:t>
            </w:r>
            <w:r w:rsidRPr="008A589A">
              <w:rPr>
                <w:rFonts w:ascii="Sylfaen" w:eastAsia="Merriweather" w:hAnsi="Sylfaen" w:cs="Merriweather"/>
                <w:sz w:val="20"/>
                <w:szCs w:val="20"/>
                <w:u w:val="single"/>
              </w:rPr>
              <w:t xml:space="preserve"> </w:t>
            </w:r>
            <w:r w:rsidRPr="008A589A">
              <w:rPr>
                <w:rFonts w:ascii="Sylfaen" w:eastAsia="Arial Unicode MS" w:hAnsi="Sylfaen" w:cs="Arial Unicode MS"/>
                <w:sz w:val="20"/>
                <w:szCs w:val="20"/>
              </w:rPr>
              <w:t>შეფასება, საექთნო დიაგნოზი, დაგეგმვა, იმპლემენტაცია, გადაფასება</w:t>
            </w:r>
          </w:p>
        </w:tc>
        <w:tc>
          <w:tcPr>
            <w:tcW w:w="2340" w:type="dxa"/>
            <w:tcBorders>
              <w:right w:val="single" w:sz="4" w:space="0" w:color="auto"/>
            </w:tcBorders>
            <w:vAlign w:val="center"/>
          </w:tcPr>
          <w:p w:rsidR="008A589A" w:rsidRPr="00DA4880" w:rsidRDefault="00164E45" w:rsidP="00164E45">
            <w:pPr>
              <w:spacing w:after="200"/>
              <w:jc w:val="both"/>
              <w:rPr>
                <w:rFonts w:ascii="Sylfaen" w:eastAsia="Merriweather" w:hAnsi="Sylfaen" w:cs="Merriweather"/>
                <w:sz w:val="20"/>
                <w:szCs w:val="20"/>
                <w:highlight w:val="yellow"/>
              </w:rPr>
            </w:pPr>
            <w:r>
              <w:rPr>
                <w:rFonts w:ascii="Sylfaen" w:eastAsia="Merriweather" w:hAnsi="Sylfaen" w:cs="Merriweather"/>
                <w:sz w:val="20"/>
                <w:szCs w:val="20"/>
                <w:highlight w:val="yellow"/>
              </w:rPr>
              <w:lastRenderedPageBreak/>
              <w:t>პრაქტიკული მეცადინეობა</w:t>
            </w:r>
          </w:p>
        </w:tc>
        <w:tc>
          <w:tcPr>
            <w:tcW w:w="2910" w:type="dxa"/>
            <w:tcBorders>
              <w:left w:val="single" w:sz="4" w:space="0" w:color="auto"/>
              <w:right w:val="single" w:sz="4" w:space="0" w:color="auto"/>
            </w:tcBorders>
            <w:vAlign w:val="center"/>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670F3" w:rsidRDefault="008A589A" w:rsidP="008A589A">
            <w:pPr>
              <w:tabs>
                <w:tab w:val="left" w:pos="252"/>
              </w:tabs>
              <w:ind w:left="-18"/>
              <w:jc w:val="both"/>
              <w:rPr>
                <w:rFonts w:ascii="Sylfaen" w:eastAsia="Merriweather" w:hAnsi="Sylfaen" w:cs="Merriweather"/>
                <w:strike/>
                <w:sz w:val="20"/>
                <w:szCs w:val="20"/>
                <w:highlight w:val="yellow"/>
              </w:rPr>
            </w:pPr>
            <w:r w:rsidRPr="00D670F3">
              <w:rPr>
                <w:rFonts w:ascii="Sylfaen" w:eastAsia="Arial Unicode MS" w:hAnsi="Sylfaen" w:cs="Arial Unicode MS"/>
                <w:strike/>
                <w:sz w:val="20"/>
                <w:szCs w:val="20"/>
                <w:highlight w:val="yellow"/>
              </w:rPr>
              <w:t>ან/და</w:t>
            </w:r>
          </w:p>
          <w:p w:rsidR="008A589A" w:rsidRPr="00D670F3" w:rsidRDefault="008A589A" w:rsidP="008A589A">
            <w:pPr>
              <w:numPr>
                <w:ilvl w:val="0"/>
                <w:numId w:val="5"/>
              </w:numPr>
              <w:tabs>
                <w:tab w:val="left" w:pos="312"/>
              </w:tabs>
              <w:ind w:left="0" w:firstLine="0"/>
              <w:contextualSpacing/>
              <w:jc w:val="both"/>
              <w:rPr>
                <w:rFonts w:ascii="Sylfaen" w:eastAsia="Merriweather" w:hAnsi="Sylfaen" w:cs="Merriweather"/>
                <w:strike/>
                <w:sz w:val="20"/>
                <w:szCs w:val="20"/>
                <w:highlight w:val="yellow"/>
              </w:rPr>
            </w:pPr>
            <w:r w:rsidRPr="00D670F3">
              <w:rPr>
                <w:rFonts w:ascii="Sylfaen" w:eastAsia="Arial Unicode MS" w:hAnsi="Sylfaen" w:cs="Arial Unicode MS"/>
                <w:b/>
                <w:strike/>
                <w:sz w:val="20"/>
                <w:szCs w:val="20"/>
                <w:highlight w:val="yellow"/>
              </w:rPr>
              <w:t>წერითი მეთოდი</w:t>
            </w:r>
            <w:r w:rsidRPr="00D670F3">
              <w:rPr>
                <w:rFonts w:ascii="Sylfaen" w:eastAsia="Arial Unicode MS" w:hAnsi="Sylfaen" w:cs="Arial Unicode MS"/>
                <w:strike/>
                <w:sz w:val="20"/>
                <w:szCs w:val="20"/>
                <w:highlight w:val="yellow"/>
              </w:rPr>
              <w:t xml:space="preserve"> - ღი ან/და დახურული </w:t>
            </w:r>
            <w:r w:rsidRPr="00D670F3">
              <w:rPr>
                <w:rFonts w:ascii="Sylfaen" w:hAnsi="Sylfaen"/>
                <w:b/>
                <w:strike/>
                <w:sz w:val="20"/>
                <w:szCs w:val="20"/>
                <w:highlight w:val="yellow"/>
              </w:rPr>
              <w:t>75</w:t>
            </w:r>
            <w:r w:rsidRPr="00D670F3">
              <w:rPr>
                <w:rFonts w:ascii="Sylfaen" w:eastAsia="Arial Unicode MS" w:hAnsi="Sylfaen" w:cs="Arial Unicode MS"/>
                <w:b/>
                <w:strike/>
                <w:sz w:val="20"/>
                <w:szCs w:val="20"/>
                <w:highlight w:val="yellow"/>
              </w:rPr>
              <w:t xml:space="preserve"> % თითოეულ ინსტრუმენტში</w:t>
            </w:r>
          </w:p>
          <w:p w:rsidR="008A589A" w:rsidRPr="00DA4880" w:rsidRDefault="008A589A" w:rsidP="008A589A">
            <w:pPr>
              <w:ind w:left="720"/>
              <w:jc w:val="both"/>
              <w:rPr>
                <w:rFonts w:ascii="Sylfaen" w:eastAsia="Merriweather" w:hAnsi="Sylfaen" w:cs="Merriweather"/>
                <w:sz w:val="20"/>
                <w:szCs w:val="20"/>
                <w:highlight w:val="yellow"/>
              </w:rPr>
            </w:pPr>
          </w:p>
        </w:tc>
        <w:tc>
          <w:tcPr>
            <w:tcW w:w="3285" w:type="dxa"/>
            <w:tcBorders>
              <w:left w:val="single" w:sz="4" w:space="0" w:color="auto"/>
            </w:tcBorders>
            <w:vAlign w:val="center"/>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6205">
            <w:pPr>
              <w:ind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სტუდენტის</w:t>
            </w:r>
            <w:r w:rsidR="003B1456">
              <w:rPr>
                <w:rFonts w:ascii="Sylfaen" w:eastAsia="Arial Unicode MS" w:hAnsi="Sylfaen" w:cs="Arial Unicode MS"/>
                <w:sz w:val="20"/>
                <w:szCs w:val="20"/>
              </w:rPr>
              <w:t>/მსმენელის</w:t>
            </w:r>
            <w:r w:rsidRPr="007D4AE5">
              <w:rPr>
                <w:rFonts w:ascii="Sylfaen" w:eastAsia="Arial Unicode MS" w:hAnsi="Sylfaen" w:cs="Arial Unicode MS"/>
                <w:sz w:val="20"/>
                <w:szCs w:val="20"/>
              </w:rPr>
              <w:t xml:space="preserve"> მიერ შესრულებული პაციენტის მოვლის ინდივიდუალური გეგმა/წერილობითი</w:t>
            </w:r>
            <w:r>
              <w:rPr>
                <w:rFonts w:ascii="Sylfaen" w:eastAsia="Arial Unicode MS" w:hAnsi="Sylfaen" w:cs="Arial Unicode MS"/>
                <w:sz w:val="20"/>
                <w:szCs w:val="20"/>
              </w:rPr>
              <w:t>;</w:t>
            </w: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D670F3">
            <w:pPr>
              <w:ind w:right="116"/>
              <w:jc w:val="both"/>
              <w:rPr>
                <w:rFonts w:ascii="Sylfaen" w:eastAsia="Merriweather" w:hAnsi="Sylfaen" w:cs="Merriweather"/>
                <w:sz w:val="20"/>
                <w:szCs w:val="20"/>
              </w:rPr>
            </w:pPr>
            <w:r w:rsidRPr="007D4AE5">
              <w:rPr>
                <w:rFonts w:ascii="Sylfaen" w:eastAsia="Arial Unicode MS" w:hAnsi="Sylfaen" w:cs="Arial Unicode MS"/>
                <w:sz w:val="20"/>
                <w:szCs w:val="20"/>
              </w:rPr>
              <w:t xml:space="preserve">პროფესიული განათლების მასწავლებლს მიერ განსაზღვრული პრაქტიკული დავალების შესრულების </w:t>
            </w:r>
            <w:r w:rsidRPr="007D4AE5">
              <w:rPr>
                <w:rFonts w:ascii="Sylfaen" w:eastAsia="Arial Unicode MS" w:hAnsi="Sylfaen" w:cs="Arial Unicode MS"/>
                <w:sz w:val="20"/>
                <w:szCs w:val="20"/>
              </w:rPr>
              <w:lastRenderedPageBreak/>
              <w:t>დამადასტურებელი მტკიცებულება, რომელიც 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r>
              <w:rPr>
                <w:rFonts w:ascii="Sylfaen" w:eastAsia="Arial Unicode MS" w:hAnsi="Sylfaen" w:cs="Arial Unicode MS"/>
                <w:sz w:val="20"/>
                <w:szCs w:val="20"/>
              </w:rPr>
              <w:t>.</w:t>
            </w:r>
          </w:p>
          <w:p w:rsidR="008A589A" w:rsidRPr="00DA4880" w:rsidRDefault="008A589A" w:rsidP="008A589A">
            <w:pPr>
              <w:ind w:left="720"/>
              <w:jc w:val="both"/>
              <w:rPr>
                <w:rFonts w:ascii="Sylfaen" w:eastAsia="Merriweather" w:hAnsi="Sylfaen" w:cs="Merriweather"/>
                <w:sz w:val="20"/>
                <w:szCs w:val="20"/>
                <w:highlight w:val="yellow"/>
              </w:rPr>
            </w:pPr>
          </w:p>
        </w:tc>
      </w:tr>
      <w:tr w:rsidR="008A589A" w:rsidTr="007153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35"/>
        </w:trPr>
        <w:tc>
          <w:tcPr>
            <w:tcW w:w="958" w:type="dxa"/>
          </w:tcPr>
          <w:p w:rsidR="008A589A" w:rsidRDefault="008A589A" w:rsidP="008A6205">
            <w:pPr>
              <w:pBdr>
                <w:top w:val="none" w:sz="0" w:space="0" w:color="auto"/>
                <w:left w:val="none" w:sz="0" w:space="0" w:color="auto"/>
                <w:bottom w:val="none" w:sz="0" w:space="0" w:color="auto"/>
                <w:right w:val="none" w:sz="0" w:space="0" w:color="auto"/>
                <w:between w:val="none" w:sz="0" w:space="0" w:color="auto"/>
              </w:pBdr>
              <w:spacing w:before="120" w:after="200"/>
              <w:ind w:left="100"/>
              <w:jc w:val="center"/>
              <w:rPr>
                <w:rFonts w:ascii="Sylfaen" w:eastAsia="Merriweather" w:hAnsi="Sylfaen" w:cs="Merriweather"/>
                <w:b/>
                <w:sz w:val="20"/>
                <w:szCs w:val="20"/>
              </w:rPr>
            </w:pPr>
            <w:r>
              <w:rPr>
                <w:rFonts w:ascii="Sylfaen" w:eastAsia="Merriweather" w:hAnsi="Sylfaen" w:cs="Merriweather"/>
                <w:b/>
                <w:sz w:val="20"/>
                <w:szCs w:val="20"/>
              </w:rPr>
              <w:lastRenderedPageBreak/>
              <w:t>4</w:t>
            </w:r>
          </w:p>
        </w:tc>
        <w:tc>
          <w:tcPr>
            <w:tcW w:w="5176" w:type="dxa"/>
            <w:gridSpan w:val="2"/>
            <w:shd w:val="clear" w:color="auto" w:fill="auto"/>
          </w:tcPr>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ჰიგიენის საფუძვლები:  </w:t>
            </w:r>
            <w:r w:rsidRPr="008A589A">
              <w:rPr>
                <w:rFonts w:ascii="Sylfaen" w:eastAsia="Arial Unicode MS" w:hAnsi="Sylfaen" w:cs="Arial Unicode MS"/>
                <w:sz w:val="20"/>
                <w:szCs w:val="20"/>
              </w:rPr>
              <w:t xml:space="preserve"> თვალების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 კიდურების მოვლა; ფრჩხილების მოვლა; განსაკუთრებული ყურადღება დიაბეტიან პაციენტებში: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შორისის მოვლა (ქალები, კაცები);</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შარდის ბუშტის კათეტერის მოვლა;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სახის გაპარსვა;</w:t>
            </w:r>
          </w:p>
          <w:p w:rsidR="008A589A" w:rsidRPr="008A589A" w:rsidRDefault="008A589A" w:rsidP="008A589A">
            <w:pPr>
              <w:numPr>
                <w:ilvl w:val="0"/>
                <w:numId w:val="7"/>
              </w:numPr>
              <w:contextualSpacing/>
              <w:jc w:val="both"/>
              <w:rPr>
                <w:rFonts w:ascii="Sylfaen" w:hAnsi="Sylfaen"/>
                <w:sz w:val="20"/>
                <w:szCs w:val="20"/>
              </w:rPr>
            </w:pPr>
            <w:r w:rsidRPr="008A589A">
              <w:rPr>
                <w:rFonts w:ascii="Sylfaen" w:eastAsia="Arial Unicode MS" w:hAnsi="Sylfaen" w:cs="Arial Unicode MS"/>
                <w:sz w:val="20"/>
                <w:szCs w:val="20"/>
              </w:rPr>
              <w:t>თმების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საწოლში პაციენტის თერაპიული პოზიციები, მასაჟი, პასიური და აქტიური ვარჯიში;</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ოქსიგენაციის პრინციპები: </w:t>
            </w:r>
            <w:r w:rsidRPr="008A589A">
              <w:rPr>
                <w:rFonts w:ascii="Sylfaen" w:eastAsia="Arial Unicode MS" w:hAnsi="Sylfaen" w:cs="Arial Unicode MS"/>
                <w:sz w:val="20"/>
                <w:szCs w:val="20"/>
              </w:rPr>
              <w:t xml:space="preserve">სახარჯი მასალის გამოყენება: ნაზალური კანულა, მარტივი ნიღაბი, რეზერვუიანი ნიღაბი, ვენტურის ნიღაბი, ამბუს პარკი, </w:t>
            </w:r>
            <w:r w:rsidRPr="008A589A">
              <w:rPr>
                <w:rFonts w:ascii="Sylfaen" w:eastAsia="Arial Unicode MS" w:hAnsi="Sylfaen" w:cs="Arial Unicode MS"/>
                <w:sz w:val="20"/>
                <w:szCs w:val="20"/>
              </w:rPr>
              <w:lastRenderedPageBreak/>
              <w:t>ოროფარენგიალური მილი, ნაზოფარენგიალური მილი, სანაცია, გულმკერდის დრენაჟის მოვლა.</w:t>
            </w:r>
          </w:p>
          <w:p w:rsidR="008A589A" w:rsidRPr="008A589A" w:rsidRDefault="008A589A" w:rsidP="008A589A">
            <w:pPr>
              <w:jc w:val="both"/>
              <w:rPr>
                <w:rFonts w:ascii="Sylfaen" w:eastAsia="Merriweather" w:hAnsi="Sylfaen" w:cs="Merriweather"/>
                <w:sz w:val="20"/>
                <w:szCs w:val="20"/>
              </w:rPr>
            </w:pPr>
            <w:r w:rsidRPr="008A589A">
              <w:rPr>
                <w:rFonts w:ascii="Sylfaen" w:eastAsia="Arial Unicode MS" w:hAnsi="Sylfaen" w:cs="Arial Unicode MS"/>
                <w:sz w:val="20"/>
                <w:szCs w:val="20"/>
              </w:rPr>
              <w:t xml:space="preserve">ელექტროლიტების და მჟავა-ტუტოვანი ბალანსის </w:t>
            </w:r>
            <w:r w:rsidRPr="008A6205">
              <w:rPr>
                <w:rFonts w:ascii="Sylfaen" w:eastAsia="Arial Unicode MS" w:hAnsi="Sylfaen" w:cs="Arial Unicode MS"/>
                <w:sz w:val="20"/>
                <w:szCs w:val="20"/>
              </w:rPr>
              <w:t xml:space="preserve">პრინციპების მართვა: </w:t>
            </w:r>
            <w:r w:rsidRPr="008A589A">
              <w:rPr>
                <w:rFonts w:ascii="Sylfaen" w:eastAsia="Arial Unicode MS" w:hAnsi="Sylfaen" w:cs="Arial Unicode MS"/>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მართვის  ღონისძიებები:</w:t>
            </w:r>
            <w:r w:rsidRPr="008A589A">
              <w:rPr>
                <w:rFonts w:ascii="Sylfaen" w:eastAsia="Arial Unicode MS" w:hAnsi="Sylfaen" w:cs="Arial Unicode MS"/>
                <w:sz w:val="20"/>
                <w:szCs w:val="20"/>
              </w:rPr>
              <w:t xml:space="preserve"> ტკივილის შეფასების სკალის შევსება ბავშვებში, მოზრდილებსა და მოზარდებში; </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კვების პროცედურები და იცავს უსაფრთხოების წესები: </w:t>
            </w:r>
            <w:r w:rsidRPr="008A589A">
              <w:rPr>
                <w:rFonts w:ascii="Sylfaen" w:eastAsia="Arial Unicode MS" w:hAnsi="Sylfaen" w:cs="Arial Unicode MS"/>
                <w:sz w:val="20"/>
                <w:szCs w:val="20"/>
              </w:rPr>
              <w:t>ასპირაციის პრევენცია, კვების წარმოება, პერორალური, ნაზოგასტრალური, გასტრალური და მლივი ნაწლავის ზონდის მეშვეობით, სისხლში შაქრის დონის განსაზღვრა.</w:t>
            </w:r>
          </w:p>
          <w:p w:rsidR="008A589A" w:rsidRPr="008A589A" w:rsidRDefault="008A589A" w:rsidP="008A589A">
            <w:pPr>
              <w:jc w:val="both"/>
              <w:rPr>
                <w:rFonts w:ascii="Sylfaen" w:eastAsia="Merriweather" w:hAnsi="Sylfaen" w:cs="Merriweather"/>
                <w:sz w:val="20"/>
                <w:szCs w:val="20"/>
              </w:rPr>
            </w:pPr>
            <w:r w:rsidRPr="008A6205">
              <w:rPr>
                <w:rFonts w:ascii="Sylfaen" w:eastAsia="Arial Unicode MS" w:hAnsi="Sylfaen" w:cs="Arial Unicode MS"/>
                <w:sz w:val="20"/>
                <w:szCs w:val="20"/>
              </w:rPr>
              <w:t xml:space="preserve">შარდის გამოყოფის და კუჭის მოქმედების ასპექტები: </w:t>
            </w:r>
            <w:r w:rsidRPr="008A589A">
              <w:rPr>
                <w:rFonts w:ascii="Sylfaen" w:eastAsia="Arial Unicode MS" w:hAnsi="Sylfaen" w:cs="Arial Unicode MS"/>
                <w:sz w:val="20"/>
                <w:szCs w:val="20"/>
              </w:rPr>
              <w:t>შარდისა და განავლის საანალიზე მასალის შეგროვება, შარდის ბუშტის კათეტერიზაცია, შარდის ბუშტის ირიგაცია, შარდის ბუშტის კათეტერის ამოღება, გამწმენდი ოყნის გაკეთება, ნაწლავის სტომის დაცლა და მოვლა.</w:t>
            </w:r>
          </w:p>
          <w:p w:rsidR="008A589A" w:rsidRPr="008A589A" w:rsidRDefault="008A589A" w:rsidP="008A589A">
            <w:pPr>
              <w:jc w:val="both"/>
              <w:rPr>
                <w:rFonts w:ascii="Sylfaen" w:eastAsia="Arial Unicode MS" w:hAnsi="Sylfaen" w:cs="Arial Unicode MS"/>
                <w:sz w:val="20"/>
                <w:szCs w:val="20"/>
              </w:rPr>
            </w:pPr>
            <w:r w:rsidRPr="002425A2">
              <w:rPr>
                <w:rFonts w:ascii="Sylfaen" w:eastAsia="Arial Unicode MS" w:hAnsi="Sylfaen" w:cs="Arial Unicode MS"/>
                <w:sz w:val="20"/>
                <w:szCs w:val="20"/>
              </w:rPr>
              <w:t xml:space="preserve">კანის საფარველის და ჭრილობის მოვლის პრინციპები: </w:t>
            </w:r>
            <w:r w:rsidRPr="008A589A">
              <w:rPr>
                <w:rFonts w:ascii="Sylfaen" w:eastAsia="Arial Unicode MS" w:hAnsi="Sylfaen" w:cs="Arial Unicode MS"/>
                <w:sz w:val="20"/>
                <w:szCs w:val="20"/>
              </w:rPr>
              <w:t>კანის შემოწმება და ნაწოლების განვითარების რისკების იდენტიფიცირება, ნაწოლების მოვლა,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w:t>
            </w:r>
          </w:p>
          <w:p w:rsidR="008A589A" w:rsidRPr="008A589A" w:rsidRDefault="008A589A" w:rsidP="008A589A">
            <w:pPr>
              <w:jc w:val="both"/>
              <w:rPr>
                <w:rFonts w:ascii="Sylfaen" w:eastAsia="Merriweather" w:hAnsi="Sylfaen" w:cs="Merriweather"/>
                <w:sz w:val="20"/>
                <w:szCs w:val="20"/>
                <w:lang w:val="en-US"/>
              </w:rPr>
            </w:pPr>
            <w:r w:rsidRPr="002425A2">
              <w:rPr>
                <w:rFonts w:ascii="Sylfaen" w:eastAsia="Arial Unicode MS" w:hAnsi="Sylfaen" w:cs="Arial Unicode MS"/>
                <w:sz w:val="20"/>
                <w:szCs w:val="20"/>
              </w:rPr>
              <w:t xml:space="preserve">მედიკამენტის ადმინისტრირების პრინციპები: </w:t>
            </w:r>
            <w:r w:rsidRPr="008A589A">
              <w:rPr>
                <w:rFonts w:ascii="Sylfaen" w:eastAsia="Arial Unicode MS" w:hAnsi="Sylfaen" w:cs="Arial Unicode MS"/>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Pr="008A589A">
              <w:rPr>
                <w:rFonts w:ascii="Sylfaen" w:eastAsia="Arial Unicode MS" w:hAnsi="Sylfaen" w:cs="Arial Unicode MS"/>
                <w:sz w:val="20"/>
                <w:szCs w:val="20"/>
              </w:rPr>
              <w:lastRenderedPageBreak/>
              <w:t>ბოლუსურადდ შეყვანა, მიკროინფუზია, ინფუზია, ტრანფუზია</w:t>
            </w:r>
            <w:r w:rsidRPr="008A589A">
              <w:rPr>
                <w:rFonts w:ascii="Sylfaen" w:eastAsia="Arial Unicode MS" w:hAnsi="Sylfaen" w:cs="Arial Unicode MS"/>
                <w:sz w:val="20"/>
                <w:szCs w:val="20"/>
                <w:lang w:val="en-US"/>
              </w:rPr>
              <w:t>.</w:t>
            </w:r>
          </w:p>
          <w:p w:rsidR="008A589A" w:rsidRPr="002425A2" w:rsidRDefault="008A589A" w:rsidP="008A589A">
            <w:pPr>
              <w:jc w:val="both"/>
              <w:rPr>
                <w:rFonts w:ascii="Sylfaen" w:eastAsia="Merriweather" w:hAnsi="Sylfaen" w:cs="Merriweather"/>
                <w:sz w:val="20"/>
                <w:szCs w:val="20"/>
              </w:rPr>
            </w:pPr>
          </w:p>
          <w:p w:rsidR="008A589A" w:rsidRPr="002425A2" w:rsidRDefault="008A589A" w:rsidP="008A589A">
            <w:pPr>
              <w:rPr>
                <w:rFonts w:ascii="Sylfaen" w:eastAsia="Merriweather" w:hAnsi="Sylfaen" w:cs="Merriweather"/>
                <w:sz w:val="20"/>
                <w:szCs w:val="20"/>
              </w:rPr>
            </w:pPr>
          </w:p>
        </w:tc>
        <w:tc>
          <w:tcPr>
            <w:tcW w:w="2340" w:type="dxa"/>
            <w:shd w:val="clear" w:color="auto" w:fill="auto"/>
          </w:tcPr>
          <w:p w:rsidR="008A589A" w:rsidRDefault="00164E45" w:rsidP="008A589A">
            <w:pPr>
              <w:rPr>
                <w:rFonts w:ascii="Sylfaen" w:eastAsia="Merriweather" w:hAnsi="Sylfaen" w:cs="Merriweather"/>
                <w:b/>
                <w:sz w:val="20"/>
                <w:szCs w:val="20"/>
              </w:rPr>
            </w:pPr>
            <w:r>
              <w:rPr>
                <w:rFonts w:ascii="Sylfaen" w:eastAsia="Merriweather" w:hAnsi="Sylfaen" w:cs="Merriweather"/>
                <w:sz w:val="20"/>
                <w:szCs w:val="20"/>
                <w:highlight w:val="yellow"/>
              </w:rPr>
              <w:lastRenderedPageBreak/>
              <w:t>პრაქტიკული მეცადინეობა</w:t>
            </w:r>
            <w:bookmarkStart w:id="2" w:name="_GoBack"/>
            <w:bookmarkEnd w:id="2"/>
          </w:p>
        </w:tc>
        <w:tc>
          <w:tcPr>
            <w:tcW w:w="2910" w:type="dxa"/>
            <w:shd w:val="clear" w:color="auto" w:fill="auto"/>
          </w:tcPr>
          <w:p w:rsidR="008A589A" w:rsidRPr="00DA4880" w:rsidRDefault="008A589A" w:rsidP="008A589A">
            <w:pPr>
              <w:numPr>
                <w:ilvl w:val="0"/>
                <w:numId w:val="5"/>
              </w:numPr>
              <w:tabs>
                <w:tab w:val="left" w:pos="252"/>
              </w:tabs>
              <w:ind w:left="-18" w:firstLine="0"/>
              <w:contextualSpacing/>
              <w:jc w:val="both"/>
              <w:rPr>
                <w:rFonts w:ascii="Sylfaen" w:hAnsi="Sylfaen"/>
                <w:sz w:val="20"/>
                <w:szCs w:val="20"/>
              </w:rPr>
            </w:pPr>
            <w:r w:rsidRPr="00DA4880">
              <w:rPr>
                <w:rFonts w:ascii="Sylfaen" w:eastAsia="Arial Unicode MS" w:hAnsi="Sylfaen" w:cs="Arial Unicode MS"/>
                <w:sz w:val="20"/>
                <w:szCs w:val="20"/>
              </w:rPr>
              <w:t>პრაქტიკული დავალების შესრულების დროს ზეპირი გამოკითხვა და სამუშაოს შესრულებაზე დაკვირვება</w:t>
            </w:r>
          </w:p>
          <w:p w:rsidR="008A589A" w:rsidRPr="00D670F3" w:rsidRDefault="008A589A" w:rsidP="008A589A">
            <w:pPr>
              <w:tabs>
                <w:tab w:val="left" w:pos="252"/>
              </w:tabs>
              <w:ind w:left="-18"/>
              <w:jc w:val="both"/>
              <w:rPr>
                <w:rFonts w:ascii="Sylfaen" w:eastAsia="Merriweather" w:hAnsi="Sylfaen" w:cs="Merriweather"/>
                <w:strike/>
                <w:sz w:val="20"/>
                <w:szCs w:val="20"/>
                <w:highlight w:val="yellow"/>
              </w:rPr>
            </w:pPr>
            <w:r w:rsidRPr="00D670F3">
              <w:rPr>
                <w:rFonts w:ascii="Sylfaen" w:eastAsia="Arial Unicode MS" w:hAnsi="Sylfaen" w:cs="Arial Unicode MS"/>
                <w:strike/>
                <w:sz w:val="20"/>
                <w:szCs w:val="20"/>
                <w:highlight w:val="yellow"/>
              </w:rPr>
              <w:t>ან/და</w:t>
            </w:r>
          </w:p>
          <w:p w:rsidR="008A589A" w:rsidRPr="00D670F3" w:rsidRDefault="008A589A" w:rsidP="008A589A">
            <w:pPr>
              <w:numPr>
                <w:ilvl w:val="0"/>
                <w:numId w:val="5"/>
              </w:numPr>
              <w:tabs>
                <w:tab w:val="left" w:pos="312"/>
              </w:tabs>
              <w:ind w:left="0" w:firstLine="0"/>
              <w:contextualSpacing/>
              <w:jc w:val="both"/>
              <w:rPr>
                <w:rFonts w:ascii="Sylfaen" w:eastAsia="Merriweather" w:hAnsi="Sylfaen" w:cs="Merriweather"/>
                <w:strike/>
                <w:sz w:val="20"/>
                <w:szCs w:val="20"/>
                <w:highlight w:val="yellow"/>
              </w:rPr>
            </w:pPr>
            <w:r w:rsidRPr="00D670F3">
              <w:rPr>
                <w:rFonts w:ascii="Sylfaen" w:eastAsia="Arial Unicode MS" w:hAnsi="Sylfaen" w:cs="Arial Unicode MS"/>
                <w:b/>
                <w:strike/>
                <w:sz w:val="20"/>
                <w:szCs w:val="20"/>
                <w:highlight w:val="yellow"/>
              </w:rPr>
              <w:t>წერითი მეთოდი</w:t>
            </w:r>
            <w:r w:rsidRPr="00D670F3">
              <w:rPr>
                <w:rFonts w:ascii="Sylfaen" w:eastAsia="Arial Unicode MS" w:hAnsi="Sylfaen" w:cs="Arial Unicode MS"/>
                <w:strike/>
                <w:sz w:val="20"/>
                <w:szCs w:val="20"/>
                <w:highlight w:val="yellow"/>
              </w:rPr>
              <w:t xml:space="preserve"> - ღი ან/და დახურული </w:t>
            </w:r>
            <w:r w:rsidRPr="00D670F3">
              <w:rPr>
                <w:rFonts w:ascii="Sylfaen" w:hAnsi="Sylfaen"/>
                <w:b/>
                <w:strike/>
                <w:sz w:val="20"/>
                <w:szCs w:val="20"/>
                <w:highlight w:val="yellow"/>
              </w:rPr>
              <w:t>75</w:t>
            </w:r>
            <w:r w:rsidRPr="00D670F3">
              <w:rPr>
                <w:rFonts w:ascii="Sylfaen" w:eastAsia="Arial Unicode MS" w:hAnsi="Sylfaen" w:cs="Arial Unicode MS"/>
                <w:b/>
                <w:strike/>
                <w:sz w:val="20"/>
                <w:szCs w:val="20"/>
                <w:highlight w:val="yellow"/>
              </w:rPr>
              <w:t xml:space="preserve"> % თითოეულ ინსტრუმენტში</w:t>
            </w:r>
          </w:p>
          <w:p w:rsidR="008A589A" w:rsidRDefault="008A589A" w:rsidP="008A589A">
            <w:pPr>
              <w:rPr>
                <w:rFonts w:ascii="Sylfaen" w:eastAsia="Merriweather" w:hAnsi="Sylfaen" w:cs="Merriweather"/>
                <w:b/>
                <w:sz w:val="20"/>
                <w:szCs w:val="20"/>
              </w:rPr>
            </w:pPr>
          </w:p>
        </w:tc>
        <w:tc>
          <w:tcPr>
            <w:tcW w:w="3285" w:type="dxa"/>
            <w:shd w:val="clear" w:color="auto" w:fill="auto"/>
          </w:tcPr>
          <w:p w:rsidR="008A589A" w:rsidRPr="007D4AE5" w:rsidRDefault="008A589A" w:rsidP="008A589A">
            <w:pPr>
              <w:ind w:left="72" w:right="116"/>
              <w:jc w:val="center"/>
              <w:rPr>
                <w:rFonts w:ascii="Sylfaen" w:eastAsia="Merriweather" w:hAnsi="Sylfaen" w:cs="Merriweather"/>
                <w:b/>
                <w:sz w:val="20"/>
                <w:szCs w:val="20"/>
              </w:rPr>
            </w:pPr>
          </w:p>
          <w:p w:rsidR="008A589A" w:rsidRPr="007D4AE5" w:rsidRDefault="008A589A" w:rsidP="008A589A">
            <w:pPr>
              <w:ind w:left="72" w:right="116"/>
              <w:jc w:val="both"/>
              <w:rPr>
                <w:rFonts w:ascii="Sylfaen" w:eastAsia="Merriweather" w:hAnsi="Sylfaen" w:cs="Merriweather"/>
                <w:sz w:val="20"/>
                <w:szCs w:val="20"/>
              </w:rPr>
            </w:pPr>
          </w:p>
          <w:p w:rsidR="008A589A" w:rsidRPr="007D4AE5" w:rsidRDefault="008A589A" w:rsidP="008A589A">
            <w:pPr>
              <w:ind w:left="72" w:right="116"/>
              <w:jc w:val="both"/>
              <w:rPr>
                <w:rFonts w:ascii="Sylfaen" w:eastAsia="Merriweather" w:hAnsi="Sylfaen" w:cs="Merriweather"/>
                <w:sz w:val="20"/>
                <w:szCs w:val="20"/>
              </w:rPr>
            </w:pPr>
            <w:r w:rsidRPr="007D4AE5">
              <w:rPr>
                <w:rFonts w:ascii="Sylfaen" w:eastAsia="Arial Unicode MS" w:hAnsi="Sylfaen" w:cs="Arial Unicode MS"/>
                <w:sz w:val="20"/>
                <w:szCs w:val="20"/>
              </w:rPr>
              <w:t>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 რომელიც გამოიხატება პროცესის ამსახველი ფოტომასალით/მასწავლებლის მიერ შევსებული კითხვარით/ვიდეოჩანაწერით ან სხვა</w:t>
            </w:r>
            <w:r>
              <w:rPr>
                <w:rFonts w:ascii="Sylfaen" w:eastAsia="Arial Unicode MS" w:hAnsi="Sylfaen" w:cs="Arial Unicode MS"/>
                <w:sz w:val="20"/>
                <w:szCs w:val="20"/>
              </w:rPr>
              <w:t>.</w:t>
            </w:r>
          </w:p>
          <w:p w:rsidR="008A589A" w:rsidRDefault="008A589A" w:rsidP="008A589A">
            <w:pPr>
              <w:rPr>
                <w:rFonts w:ascii="Sylfaen" w:eastAsia="Merriweather" w:hAnsi="Sylfaen" w:cs="Merriweather"/>
                <w:b/>
                <w:sz w:val="20"/>
                <w:szCs w:val="20"/>
              </w:rPr>
            </w:pPr>
          </w:p>
        </w:tc>
      </w:tr>
    </w:tbl>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71535B" w:rsidRDefault="0071535B">
      <w:pPr>
        <w:spacing w:before="120" w:line="240" w:lineRule="auto"/>
        <w:jc w:val="both"/>
        <w:rPr>
          <w:rFonts w:ascii="Sylfaen" w:eastAsia="Merriweather" w:hAnsi="Sylfaen" w:cs="Merriweather"/>
          <w:b/>
          <w:sz w:val="20"/>
          <w:szCs w:val="20"/>
        </w:rPr>
      </w:pPr>
    </w:p>
    <w:p w:rsidR="002B2B1A" w:rsidRDefault="002B2B1A">
      <w:pPr>
        <w:spacing w:before="120" w:line="240" w:lineRule="auto"/>
        <w:jc w:val="both"/>
        <w:rPr>
          <w:rFonts w:ascii="Sylfaen" w:eastAsia="Merriweather" w:hAnsi="Sylfaen" w:cs="Merriweather"/>
          <w:b/>
          <w:sz w:val="20"/>
          <w:szCs w:val="20"/>
        </w:rPr>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4212F1" w:rsidRPr="00DA4880">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4212F1" w:rsidRPr="00DA4880">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4212F1" w:rsidRPr="00DA4880" w:rsidRDefault="00703841"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r>
      <w:tr w:rsidR="004212F1" w:rsidRPr="00DA4880" w:rsidTr="00716543">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4212F1" w:rsidRPr="00DA4880" w:rsidRDefault="004212F1" w:rsidP="002B2B1A">
            <w:pPr>
              <w:widowControl w:val="0"/>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p w:rsidR="004212F1" w:rsidRPr="00DA4880" w:rsidRDefault="004212F1" w:rsidP="002B2B1A">
            <w:pPr>
              <w:spacing w:before="120"/>
              <w:jc w:val="both"/>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212F1" w:rsidRPr="00DA4880" w:rsidRDefault="004212F1" w:rsidP="002B2B1A">
            <w:pPr>
              <w:spacing w:before="120"/>
              <w:jc w:val="both"/>
              <w:rPr>
                <w:rFonts w:ascii="Sylfaen" w:eastAsia="Merriweather" w:hAnsi="Sylfaen" w:cs="Merriweather"/>
                <w:b/>
                <w:sz w:val="20"/>
                <w:szCs w:val="20"/>
              </w:rPr>
            </w:pPr>
          </w:p>
        </w:tc>
      </w:tr>
      <w:tr w:rsidR="00866C8B" w:rsidRPr="00DA4880" w:rsidTr="00716543">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866C8B" w:rsidP="002B2B1A">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66C8B" w:rsidRPr="00DA4880" w:rsidRDefault="006E7409" w:rsidP="002B2B1A">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866C8B" w:rsidRPr="00DA4880" w:rsidRDefault="006E7409" w:rsidP="002B2B1A">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66C8B" w:rsidRPr="00DA4880" w:rsidRDefault="00866C8B" w:rsidP="002B2B1A">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866C8B" w:rsidRDefault="00866C8B" w:rsidP="002B2B1A">
            <w:pPr>
              <w:jc w:val="center"/>
              <w:rPr>
                <w:rFonts w:ascii="Sylfaen" w:eastAsia="Merriweather" w:hAnsi="Sylfaen" w:cs="Merriweather"/>
                <w:b/>
                <w:sz w:val="20"/>
                <w:szCs w:val="20"/>
              </w:rPr>
            </w:pPr>
          </w:p>
          <w:p w:rsidR="00866C8B" w:rsidRDefault="00866C8B" w:rsidP="002B2B1A">
            <w:pPr>
              <w:jc w:val="center"/>
              <w:rPr>
                <w:rFonts w:ascii="Sylfaen" w:eastAsia="Merriweather" w:hAnsi="Sylfaen" w:cs="Merriweather"/>
                <w:b/>
                <w:sz w:val="20"/>
                <w:szCs w:val="20"/>
              </w:rPr>
            </w:pPr>
          </w:p>
          <w:p w:rsidR="00866C8B" w:rsidRPr="00DA4880" w:rsidRDefault="00866C8B" w:rsidP="002B2B1A">
            <w:pPr>
              <w:jc w:val="center"/>
              <w:rPr>
                <w:rFonts w:ascii="Sylfaen" w:eastAsia="Merriweather" w:hAnsi="Sylfaen" w:cs="Merriweather"/>
                <w:sz w:val="20"/>
                <w:szCs w:val="20"/>
              </w:rPr>
            </w:pPr>
            <w:r>
              <w:rPr>
                <w:rFonts w:ascii="Sylfaen" w:eastAsia="Merriweather" w:hAnsi="Sylfaen" w:cs="Merriweather"/>
                <w:b/>
                <w:sz w:val="20"/>
                <w:szCs w:val="20"/>
              </w:rPr>
              <w:t>100</w:t>
            </w:r>
          </w:p>
        </w:tc>
      </w:tr>
      <w:tr w:rsidR="00866C8B" w:rsidRPr="00DA4880" w:rsidTr="00716543">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866C8B" w:rsidRPr="00DA4880"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sz w:val="20"/>
                <w:szCs w:val="20"/>
              </w:rPr>
            </w:pPr>
            <w:r w:rsidRPr="00DA4880">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866C8B" w:rsidRPr="00DA4880" w:rsidRDefault="00866C8B"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3</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6160B9"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60B9" w:rsidRPr="00DA4880" w:rsidRDefault="006160B9" w:rsidP="00866C8B">
            <w:pPr>
              <w:spacing w:before="120"/>
              <w:jc w:val="center"/>
              <w:rPr>
                <w:rFonts w:ascii="Sylfaen" w:eastAsia="Arial Unicode MS" w:hAnsi="Sylfaen" w:cs="Arial Unicode MS"/>
                <w:b/>
                <w:sz w:val="20"/>
                <w:szCs w:val="20"/>
              </w:rPr>
            </w:pPr>
            <w:r>
              <w:rPr>
                <w:rFonts w:ascii="Sylfaen" w:eastAsia="Arial Unicode MS" w:hAnsi="Sylfaen" w:cs="Arial Unicode MS"/>
                <w:b/>
                <w:sz w:val="20"/>
                <w:szCs w:val="20"/>
              </w:rPr>
              <w:t>4</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6160B9" w:rsidRDefault="006E7409">
            <w:pPr>
              <w:spacing w:before="120"/>
              <w:jc w:val="center"/>
              <w:rPr>
                <w:rFonts w:ascii="Sylfaen" w:eastAsia="Merriweather" w:hAnsi="Sylfaen" w:cs="Merriweather"/>
                <w:sz w:val="20"/>
                <w:szCs w:val="20"/>
              </w:rPr>
            </w:pPr>
            <w:r>
              <w:rPr>
                <w:rFonts w:ascii="Sylfaen" w:eastAsia="Merriweather" w:hAnsi="Sylfaen" w:cs="Merriweather"/>
                <w:sz w:val="20"/>
                <w:szCs w:val="20"/>
              </w:rPr>
              <w:t>21</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6160B9"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6160B9" w:rsidRPr="00DA4880" w:rsidRDefault="006E7409">
            <w:pPr>
              <w:jc w:val="center"/>
              <w:rPr>
                <w:rFonts w:ascii="Sylfaen" w:eastAsia="Merriweather" w:hAnsi="Sylfaen" w:cs="Merriweather"/>
                <w:sz w:val="20"/>
                <w:szCs w:val="20"/>
              </w:rPr>
            </w:pPr>
            <w:r>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6160B9" w:rsidRPr="00DA4880" w:rsidRDefault="006160B9" w:rsidP="0093719A">
            <w:pPr>
              <w:jc w:val="center"/>
              <w:rPr>
                <w:rFonts w:ascii="Sylfaen" w:eastAsia="Merriweather" w:hAnsi="Sylfaen" w:cs="Merriweather"/>
                <w:sz w:val="20"/>
                <w:szCs w:val="20"/>
              </w:rPr>
            </w:pPr>
          </w:p>
        </w:tc>
      </w:tr>
      <w:tr w:rsidR="00866C8B" w:rsidRPr="00DA4880" w:rsidTr="0093719A">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spacing w:before="120"/>
              <w:jc w:val="center"/>
              <w:rPr>
                <w:rFonts w:ascii="Sylfaen" w:eastAsia="Merriweather" w:hAnsi="Sylfaen" w:cs="Merriweather"/>
                <w:b/>
                <w:sz w:val="20"/>
                <w:szCs w:val="20"/>
              </w:rPr>
            </w:pPr>
            <w:r w:rsidRPr="00DA4880">
              <w:rPr>
                <w:rFonts w:ascii="Sylfaen" w:eastAsia="Arial Unicode MS" w:hAnsi="Sylfaen" w:cs="Arial Unicode MS"/>
                <w:b/>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F8299B" w:rsidP="00866C8B">
            <w:pPr>
              <w:spacing w:before="120"/>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sidR="003B1456">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sidR="003B1456">
              <w:rPr>
                <w:rFonts w:ascii="Sylfaen" w:eastAsia="Merriweather" w:hAnsi="Sylfaen" w:cs="Merriweather"/>
                <w:b/>
                <w:noProof/>
                <w:sz w:val="20"/>
                <w:szCs w:val="20"/>
              </w:rPr>
              <w:t>84</w:t>
            </w:r>
            <w:r>
              <w:rPr>
                <w:rFonts w:ascii="Sylfaen" w:eastAsia="Merriweather" w:hAnsi="Sylfaen" w:cs="Merriweather"/>
                <w:b/>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Pr>
                <w:rFonts w:ascii="Sylfaen" w:eastAsia="Merriweather" w:hAnsi="Sylfaen" w:cs="Merriweather"/>
                <w:b/>
                <w:sz w:val="20"/>
                <w:szCs w:val="20"/>
              </w:rPr>
              <w:t>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rsidP="00866C8B">
            <w:pPr>
              <w:jc w:val="center"/>
              <w:rPr>
                <w:rFonts w:ascii="Sylfaen" w:eastAsia="Merriweather" w:hAnsi="Sylfaen" w:cs="Merriweather"/>
                <w:b/>
                <w:sz w:val="20"/>
                <w:szCs w:val="20"/>
              </w:rPr>
            </w:pPr>
            <w:r w:rsidRPr="00DA4880">
              <w:rPr>
                <w:rFonts w:ascii="Sylfaen" w:eastAsia="Merriweather" w:hAnsi="Sylfaen" w:cs="Merriweather"/>
                <w:b/>
                <w:sz w:val="20"/>
                <w:szCs w:val="20"/>
              </w:rPr>
              <w:t>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866C8B" w:rsidRPr="00DA4880" w:rsidRDefault="00866C8B">
            <w:pPr>
              <w:jc w:val="center"/>
              <w:rPr>
                <w:rFonts w:ascii="Sylfaen" w:eastAsia="Merriweather" w:hAnsi="Sylfaen" w:cs="Merriweather"/>
                <w:b/>
                <w:sz w:val="20"/>
                <w:szCs w:val="20"/>
              </w:rPr>
            </w:pPr>
          </w:p>
        </w:tc>
      </w:tr>
    </w:tbl>
    <w:p w:rsidR="00364C9F" w:rsidRDefault="00364C9F">
      <w:pPr>
        <w:spacing w:before="120" w:line="240" w:lineRule="auto"/>
        <w:jc w:val="both"/>
        <w:rPr>
          <w:rFonts w:ascii="Sylfaen" w:eastAsia="Arial Unicode MS" w:hAnsi="Sylfaen" w:cs="Arial Unicode MS"/>
          <w:b/>
          <w:sz w:val="20"/>
          <w:szCs w:val="20"/>
        </w:rPr>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3.3. სასწავლო რესურსი</w:t>
      </w:r>
    </w:p>
    <w:p w:rsidR="004212F1" w:rsidRDefault="00703841" w:rsidP="00716543">
      <w:pPr>
        <w:pStyle w:val="Heading2"/>
        <w:numPr>
          <w:ilvl w:val="0"/>
          <w:numId w:val="12"/>
        </w:numPr>
        <w:shd w:val="clear" w:color="auto" w:fill="FFFFFF"/>
        <w:tabs>
          <w:tab w:val="left" w:pos="270"/>
        </w:tabs>
        <w:spacing w:before="0" w:after="0" w:line="240" w:lineRule="auto"/>
        <w:rPr>
          <w:rFonts w:ascii="Sylfaen" w:eastAsia="Merriweather" w:hAnsi="Sylfaen" w:cs="Merriweather"/>
          <w:b w:val="0"/>
          <w:sz w:val="20"/>
          <w:szCs w:val="20"/>
        </w:rPr>
      </w:pPr>
      <w:r w:rsidRPr="00DA4880">
        <w:rPr>
          <w:rFonts w:ascii="Sylfaen" w:eastAsia="Merriweather" w:hAnsi="Sylfaen" w:cs="Merriweather"/>
          <w:i/>
          <w:sz w:val="20"/>
          <w:szCs w:val="20"/>
        </w:rPr>
        <w:t>Fundamentals of Nursing</w:t>
      </w:r>
      <w:r w:rsidRPr="00DA4880">
        <w:rPr>
          <w:rFonts w:ascii="Sylfaen" w:eastAsia="Merriweather" w:hAnsi="Sylfaen" w:cs="Merriweather"/>
          <w:b w:val="0"/>
          <w:sz w:val="20"/>
          <w:szCs w:val="20"/>
        </w:rPr>
        <w:t>, 9th Edition by Patricia A. Potter, RN, MSN, PhD, FAAN, Anne Griffin Perry, RN, EdD, FAAN, Patricia Stockert, RN, BSN, MS, PhD and Amy Hall, RN, BSN, MS, PhD, CNE</w:t>
      </w:r>
    </w:p>
    <w:p w:rsidR="00066ABC" w:rsidRPr="00716543" w:rsidRDefault="00364C9F" w:rsidP="00716543">
      <w:pPr>
        <w:pStyle w:val="ListParagraph"/>
        <w:numPr>
          <w:ilvl w:val="0"/>
          <w:numId w:val="12"/>
        </w:numPr>
        <w:tabs>
          <w:tab w:val="left" w:pos="270"/>
        </w:tabs>
        <w:spacing w:after="0" w:line="240" w:lineRule="auto"/>
        <w:rPr>
          <w:rFonts w:ascii="Sylfaen" w:hAnsi="Sylfaen"/>
        </w:rPr>
      </w:pPr>
      <w:r w:rsidRPr="00716543">
        <w:rPr>
          <w:rFonts w:ascii="Sylfaen" w:hAnsi="Sylfaen" w:cs="Sylfaen"/>
          <w:bCs/>
          <w:color w:val="auto"/>
          <w:sz w:val="20"/>
          <w:szCs w:val="20"/>
        </w:rPr>
        <w:t>პროფესიული</w:t>
      </w:r>
      <w:r w:rsidRPr="00716543">
        <w:rPr>
          <w:rFonts w:ascii="Sylfaen" w:hAnsi="Sylfaen"/>
          <w:bCs/>
          <w:color w:val="auto"/>
          <w:sz w:val="20"/>
          <w:szCs w:val="20"/>
        </w:rPr>
        <w:t xml:space="preserve">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44E30" w:rsidRPr="00716543" w:rsidRDefault="00397746" w:rsidP="00716543">
      <w:pPr>
        <w:tabs>
          <w:tab w:val="left" w:pos="270"/>
        </w:tabs>
        <w:spacing w:after="0" w:line="240" w:lineRule="auto"/>
        <w:rPr>
          <w:rFonts w:ascii="Sylfaen" w:hAnsi="Sylfaen"/>
        </w:rPr>
      </w:pPr>
      <w:hyperlink r:id="rId7" w:history="1">
        <w:r w:rsidR="00544E30" w:rsidRPr="00716543">
          <w:rPr>
            <w:rStyle w:val="Hyperlink"/>
            <w:rFonts w:ascii="Sylfaen" w:hAnsi="Sylfaen"/>
          </w:rPr>
          <w:t>http://vet.ge/wp-content/uploads/2015/12/studentis%20saxelmzgvanelo-saeqtno%20saqme.pdf</w:t>
        </w:r>
      </w:hyperlink>
    </w:p>
    <w:p w:rsidR="00364C9F" w:rsidRDefault="00364C9F" w:rsidP="002425A2">
      <w:pPr>
        <w:pStyle w:val="ListParagraph"/>
        <w:tabs>
          <w:tab w:val="left" w:pos="270"/>
        </w:tabs>
        <w:spacing w:after="0" w:line="240" w:lineRule="auto"/>
        <w:ind w:left="0"/>
      </w:pPr>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sidR="003B1456">
        <w:rPr>
          <w:rFonts w:ascii="Sylfaen" w:eastAsia="Arial Unicode MS" w:hAnsi="Sylfaen" w:cs="Arial Unicode MS"/>
          <w:b/>
          <w:sz w:val="20"/>
          <w:szCs w:val="20"/>
        </w:rPr>
        <w:t>/მსმენელების</w:t>
      </w:r>
      <w:r w:rsidRPr="00DA4880">
        <w:rPr>
          <w:rFonts w:ascii="Sylfaen" w:eastAsia="Arial Unicode MS" w:hAnsi="Sylfaen" w:cs="Arial Unicode MS"/>
          <w:b/>
          <w:sz w:val="20"/>
          <w:szCs w:val="20"/>
        </w:rPr>
        <w:t xml:space="preserve"> სწავლებისათვის</w:t>
      </w:r>
    </w:p>
    <w:p w:rsidR="004212F1" w:rsidRPr="00DA4880" w:rsidRDefault="00703841">
      <w:pPr>
        <w:spacing w:after="0" w:line="240" w:lineRule="auto"/>
        <w:jc w:val="both"/>
        <w:rPr>
          <w:rFonts w:ascii="Sylfaen" w:eastAsia="Merriweather" w:hAnsi="Sylfaen" w:cs="Merriweather"/>
          <w:sz w:val="20"/>
          <w:szCs w:val="20"/>
        </w:rPr>
      </w:pPr>
      <w:r w:rsidRPr="00DA4880">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3B1456">
        <w:rPr>
          <w:rFonts w:ascii="Sylfaen" w:eastAsia="Arial Unicode MS" w:hAnsi="Sylfaen" w:cs="Arial Unicode MS"/>
          <w:sz w:val="20"/>
          <w:szCs w:val="20"/>
        </w:rPr>
        <w:t>/მსმენელისთვის</w:t>
      </w:r>
      <w:r w:rsidRPr="00DA4880">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3B1456">
        <w:rPr>
          <w:rFonts w:ascii="Sylfaen" w:eastAsia="Arial Unicode MS" w:hAnsi="Sylfaen" w:cs="Arial Unicode MS"/>
          <w:sz w:val="20"/>
          <w:szCs w:val="20"/>
        </w:rPr>
        <w:t>/მსმენელისთვის</w:t>
      </w:r>
      <w:r w:rsidRPr="00DA4880">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4212F1" w:rsidRPr="00DA4880" w:rsidRDefault="004212F1">
      <w:pPr>
        <w:spacing w:after="0" w:line="240" w:lineRule="auto"/>
        <w:jc w:val="both"/>
        <w:rPr>
          <w:rFonts w:ascii="Sylfaen" w:eastAsia="Merriweather" w:hAnsi="Sylfaen" w:cs="Merriweather"/>
          <w:sz w:val="20"/>
          <w:szCs w:val="20"/>
        </w:rPr>
      </w:pPr>
    </w:p>
    <w:p w:rsidR="004212F1" w:rsidRPr="00DA4880" w:rsidRDefault="00703841">
      <w:pPr>
        <w:spacing w:after="0" w:line="240" w:lineRule="auto"/>
        <w:jc w:val="both"/>
        <w:rPr>
          <w:rFonts w:ascii="Sylfaen" w:eastAsia="Merriweather" w:hAnsi="Sylfaen" w:cs="Merriweather"/>
          <w:sz w:val="20"/>
          <w:szCs w:val="20"/>
        </w:rPr>
      </w:pPr>
      <w:r w:rsidRPr="00DA4880">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3B1456">
        <w:rPr>
          <w:rFonts w:ascii="Sylfaen" w:eastAsia="Arial Unicode MS" w:hAnsi="Sylfaen" w:cs="Arial Unicode MS"/>
          <w:sz w:val="20"/>
          <w:szCs w:val="20"/>
        </w:rPr>
        <w:t>/მსმენელის</w:t>
      </w:r>
      <w:r w:rsidRPr="00DA4880">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3B1456">
        <w:rPr>
          <w:rFonts w:ascii="Sylfaen" w:eastAsia="Arial Unicode MS" w:hAnsi="Sylfaen" w:cs="Arial Unicode MS"/>
          <w:sz w:val="20"/>
          <w:szCs w:val="20"/>
        </w:rPr>
        <w:t>/მსმენელის</w:t>
      </w:r>
      <w:r w:rsidRPr="00DA4880">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066ABC">
        <w:rPr>
          <w:rFonts w:ascii="Sylfaen" w:eastAsia="Arial Unicode MS" w:hAnsi="Sylfaen" w:cs="Arial Unicode MS"/>
          <w:sz w:val="20"/>
          <w:szCs w:val="20"/>
        </w:rPr>
        <w:t xml:space="preserve"> </w:t>
      </w:r>
      <w:r w:rsidRPr="00DA4880">
        <w:rPr>
          <w:rFonts w:ascii="Sylfaen" w:eastAsia="Arial Unicode MS" w:hAnsi="Sylfaen" w:cs="Arial Unicode MS"/>
          <w:sz w:val="20"/>
          <w:szCs w:val="20"/>
        </w:rPr>
        <w:t>საგანმანათლებლო პროგრამის/მოდულის მოთხოვნებთან მიმართებით.</w:t>
      </w:r>
    </w:p>
    <w:p w:rsidR="00866C8B" w:rsidRDefault="00866C8B">
      <w:pPr>
        <w:spacing w:before="120" w:line="240" w:lineRule="auto"/>
        <w:jc w:val="both"/>
        <w:rPr>
          <w:rFonts w:ascii="Sylfaen" w:eastAsia="Arial Unicode MS" w:hAnsi="Sylfaen" w:cs="Arial Unicode MS"/>
          <w:b/>
          <w:sz w:val="20"/>
          <w:szCs w:val="20"/>
        </w:rPr>
      </w:pPr>
      <w:bookmarkStart w:id="3" w:name="_30j0zll" w:colFirst="0" w:colLast="0"/>
      <w:bookmarkEnd w:id="3"/>
    </w:p>
    <w:p w:rsidR="004212F1" w:rsidRPr="00DA4880" w:rsidRDefault="00703841">
      <w:pPr>
        <w:spacing w:before="120" w:line="240" w:lineRule="auto"/>
        <w:jc w:val="both"/>
        <w:rPr>
          <w:rFonts w:ascii="Sylfaen" w:eastAsia="Merriweather" w:hAnsi="Sylfaen" w:cs="Merriweather"/>
          <w:b/>
          <w:sz w:val="20"/>
          <w:szCs w:val="20"/>
        </w:rPr>
      </w:pPr>
      <w:r w:rsidRPr="00DA4880">
        <w:rPr>
          <w:rFonts w:ascii="Sylfaen" w:eastAsia="Arial Unicode MS" w:hAnsi="Sylfaen" w:cs="Arial Unicode MS"/>
          <w:b/>
          <w:sz w:val="20"/>
          <w:szCs w:val="20"/>
        </w:rPr>
        <w:t>მოდულის შემუშავებაში მონაწილე პირი/პირები</w:t>
      </w:r>
      <w:r w:rsidR="003B1456">
        <w:rPr>
          <w:rFonts w:ascii="Sylfaen" w:eastAsia="Arial Unicode MS" w:hAnsi="Sylfaen" w:cs="Arial Unicode MS"/>
          <w:b/>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4212F1" w:rsidRPr="00DA4880">
        <w:tc>
          <w:tcPr>
            <w:tcW w:w="525" w:type="dxa"/>
            <w:shd w:val="clear" w:color="auto" w:fill="auto"/>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Nova Mono" w:hAnsi="Sylfaen" w:cs="Nova Mono"/>
                <w:b/>
                <w:sz w:val="20"/>
                <w:szCs w:val="20"/>
              </w:rPr>
              <w:t>№</w:t>
            </w:r>
          </w:p>
        </w:tc>
        <w:tc>
          <w:tcPr>
            <w:tcW w:w="4320" w:type="dxa"/>
            <w:shd w:val="clear" w:color="auto" w:fill="auto"/>
            <w:tcMar>
              <w:top w:w="100" w:type="dxa"/>
              <w:left w:w="100" w:type="dxa"/>
              <w:bottom w:w="100" w:type="dxa"/>
              <w:right w:w="100" w:type="dxa"/>
            </w:tcMar>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Arial Unicode MS" w:hAnsi="Sylfaen" w:cs="Arial Unicode MS"/>
                <w:b/>
                <w:sz w:val="20"/>
                <w:szCs w:val="20"/>
              </w:rPr>
              <w:t>სახელი და გვარი</w:t>
            </w:r>
          </w:p>
        </w:tc>
        <w:tc>
          <w:tcPr>
            <w:tcW w:w="9825" w:type="dxa"/>
            <w:shd w:val="clear" w:color="auto" w:fill="auto"/>
            <w:tcMar>
              <w:top w:w="100" w:type="dxa"/>
              <w:left w:w="100" w:type="dxa"/>
              <w:bottom w:w="100" w:type="dxa"/>
              <w:right w:w="100" w:type="dxa"/>
            </w:tcMar>
          </w:tcPr>
          <w:p w:rsidR="004212F1" w:rsidRPr="00DA4880" w:rsidRDefault="00703841">
            <w:pPr>
              <w:spacing w:before="60" w:after="60"/>
              <w:jc w:val="center"/>
              <w:rPr>
                <w:rFonts w:ascii="Sylfaen" w:eastAsia="Merriweather" w:hAnsi="Sylfaen" w:cs="Merriweather"/>
                <w:b/>
                <w:sz w:val="20"/>
                <w:szCs w:val="20"/>
              </w:rPr>
            </w:pPr>
            <w:r w:rsidRPr="00DA4880">
              <w:rPr>
                <w:rFonts w:ascii="Sylfaen" w:eastAsia="Arial Unicode MS" w:hAnsi="Sylfaen" w:cs="Arial Unicode MS"/>
                <w:b/>
                <w:sz w:val="20"/>
                <w:szCs w:val="20"/>
              </w:rPr>
              <w:t>ორგანიზაცია</w:t>
            </w:r>
          </w:p>
        </w:tc>
      </w:tr>
      <w:tr w:rsidR="004212F1" w:rsidRPr="00DA4880">
        <w:tc>
          <w:tcPr>
            <w:tcW w:w="525" w:type="dxa"/>
            <w:shd w:val="clear" w:color="auto" w:fill="auto"/>
          </w:tcPr>
          <w:p w:rsidR="004212F1" w:rsidRPr="00DA4880" w:rsidRDefault="00703841">
            <w:pPr>
              <w:spacing w:before="60" w:after="60"/>
              <w:jc w:val="center"/>
              <w:rPr>
                <w:rFonts w:ascii="Sylfaen" w:eastAsia="Merriweather" w:hAnsi="Sylfaen" w:cs="Merriweather"/>
                <w:sz w:val="20"/>
                <w:szCs w:val="20"/>
              </w:rPr>
            </w:pPr>
            <w:r w:rsidRPr="00DA4880">
              <w:rPr>
                <w:rFonts w:ascii="Sylfaen" w:eastAsia="Merriweather" w:hAnsi="Sylfaen" w:cs="Merriweather"/>
                <w:sz w:val="20"/>
                <w:szCs w:val="20"/>
              </w:rPr>
              <w:t>1</w:t>
            </w:r>
          </w:p>
        </w:tc>
        <w:tc>
          <w:tcPr>
            <w:tcW w:w="4320" w:type="dxa"/>
            <w:shd w:val="clear" w:color="auto" w:fill="auto"/>
          </w:tcPr>
          <w:p w:rsidR="004212F1" w:rsidRPr="00DA4880" w:rsidRDefault="00703841">
            <w:pPr>
              <w:spacing w:before="60" w:after="60"/>
              <w:rPr>
                <w:rFonts w:ascii="Sylfaen" w:eastAsia="Merriweather" w:hAnsi="Sylfaen" w:cs="Merriweather"/>
                <w:sz w:val="20"/>
                <w:szCs w:val="20"/>
              </w:rPr>
            </w:pPr>
            <w:r w:rsidRPr="00DA4880">
              <w:rPr>
                <w:rFonts w:ascii="Sylfaen" w:eastAsia="Arial Unicode MS" w:hAnsi="Sylfaen" w:cs="Arial Unicode MS"/>
                <w:sz w:val="20"/>
                <w:szCs w:val="20"/>
              </w:rPr>
              <w:t>თამარ დაუსი</w:t>
            </w:r>
          </w:p>
        </w:tc>
        <w:tc>
          <w:tcPr>
            <w:tcW w:w="9825"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სს</w:t>
            </w:r>
            <w:r w:rsidR="00066ABC">
              <w:rPr>
                <w:rFonts w:ascii="Sylfaen" w:eastAsia="Arial Unicode MS" w:hAnsi="Sylfaen" w:cs="Arial Unicode MS"/>
                <w:sz w:val="20"/>
                <w:szCs w:val="20"/>
                <w:highlight w:val="white"/>
              </w:rPr>
              <w:t xml:space="preserve"> -  </w:t>
            </w:r>
            <w:r w:rsidRPr="00DA4880">
              <w:rPr>
                <w:rFonts w:ascii="Sylfaen" w:eastAsia="Arial Unicode MS" w:hAnsi="Sylfaen" w:cs="Arial Unicode MS"/>
                <w:sz w:val="20"/>
                <w:szCs w:val="20"/>
                <w:highlight w:val="white"/>
              </w:rPr>
              <w:t xml:space="preserve">სამედიცინო კორპორაცია </w:t>
            </w:r>
            <w:r w:rsidR="00066ABC">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ევექსი”</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 xml:space="preserve"> 2</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ნინო ფანცულაია</w:t>
            </w:r>
          </w:p>
        </w:tc>
        <w:tc>
          <w:tcPr>
            <w:tcW w:w="9825" w:type="dxa"/>
            <w:shd w:val="clear" w:color="auto" w:fill="auto"/>
            <w:tcMar>
              <w:top w:w="100" w:type="dxa"/>
              <w:left w:w="100" w:type="dxa"/>
              <w:bottom w:w="100" w:type="dxa"/>
              <w:right w:w="100" w:type="dxa"/>
            </w:tcMar>
          </w:tcPr>
          <w:p w:rsidR="004212F1" w:rsidRPr="00DA4880" w:rsidRDefault="00703841" w:rsidP="00DA4880">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შპს</w:t>
            </w:r>
            <w:r w:rsidR="00066ABC">
              <w:rPr>
                <w:rFonts w:ascii="Sylfaen" w:eastAsia="Arial Unicode MS" w:hAnsi="Sylfaen" w:cs="Arial Unicode MS"/>
                <w:sz w:val="20"/>
                <w:szCs w:val="20"/>
                <w:highlight w:val="white"/>
              </w:rPr>
              <w:t xml:space="preserve"> -  </w:t>
            </w:r>
            <w:r w:rsidR="003B1456">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დავით ტვილდიანის</w:t>
            </w:r>
            <w:r w:rsidR="00DA4880">
              <w:rPr>
                <w:rFonts w:ascii="Sylfaen" w:eastAsia="Arial Unicode MS" w:hAnsi="Sylfaen" w:cs="Arial Unicode MS"/>
                <w:sz w:val="20"/>
                <w:szCs w:val="20"/>
                <w:highlight w:val="white"/>
                <w:lang w:val="en-US"/>
              </w:rPr>
              <w:t xml:space="preserve"> </w:t>
            </w:r>
            <w:r w:rsidRPr="00DA4880">
              <w:rPr>
                <w:rFonts w:ascii="Sylfaen" w:eastAsia="Arial Unicode MS" w:hAnsi="Sylfaen" w:cs="Arial Unicode MS"/>
                <w:sz w:val="20"/>
                <w:szCs w:val="20"/>
                <w:highlight w:val="white"/>
              </w:rPr>
              <w:t>სამედიცინო უნივერსიტეტის საზოგადოებრივი საექთნო კოლეჯი</w:t>
            </w:r>
            <w:r w:rsidR="003B1456">
              <w:rPr>
                <w:rFonts w:ascii="Sylfaen" w:eastAsia="Arial Unicode MS" w:hAnsi="Sylfaen" w:cs="Arial Unicode MS"/>
                <w:sz w:val="20"/>
                <w:szCs w:val="20"/>
              </w:rPr>
              <w:t>“</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3</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სალომე ჭინჭარაული</w:t>
            </w:r>
          </w:p>
        </w:tc>
        <w:tc>
          <w:tcPr>
            <w:tcW w:w="9825" w:type="dxa"/>
            <w:shd w:val="clear" w:color="auto" w:fill="auto"/>
            <w:tcMar>
              <w:top w:w="100" w:type="dxa"/>
              <w:left w:w="100" w:type="dxa"/>
              <w:bottom w:w="100" w:type="dxa"/>
              <w:right w:w="100" w:type="dxa"/>
            </w:tcMar>
          </w:tcPr>
          <w:p w:rsidR="004212F1" w:rsidRPr="00DA4880" w:rsidRDefault="00703841" w:rsidP="00DA4880">
            <w:pPr>
              <w:widowControl w:val="0"/>
              <w:rPr>
                <w:rFonts w:ascii="Sylfaen" w:eastAsia="Merriweather" w:hAnsi="Sylfaen" w:cs="Merriweather"/>
                <w:b/>
                <w:sz w:val="20"/>
                <w:szCs w:val="20"/>
              </w:rPr>
            </w:pPr>
            <w:r w:rsidRPr="00DA4880">
              <w:rPr>
                <w:rFonts w:ascii="Sylfaen" w:eastAsia="Arial Unicode MS" w:hAnsi="Sylfaen" w:cs="Arial Unicode MS"/>
                <w:sz w:val="20"/>
                <w:szCs w:val="20"/>
                <w:highlight w:val="white"/>
              </w:rPr>
              <w:t>შპს</w:t>
            </w:r>
            <w:r w:rsidR="00066ABC">
              <w:rPr>
                <w:rFonts w:ascii="Sylfaen" w:eastAsia="Arial Unicode MS" w:hAnsi="Sylfaen" w:cs="Arial Unicode MS"/>
                <w:sz w:val="20"/>
                <w:szCs w:val="20"/>
                <w:highlight w:val="white"/>
              </w:rPr>
              <w:t xml:space="preserve"> -  </w:t>
            </w:r>
            <w:r w:rsidR="003B1456">
              <w:rPr>
                <w:rFonts w:ascii="Sylfaen" w:eastAsia="Arial Unicode MS" w:hAnsi="Sylfaen" w:cs="Arial Unicode MS"/>
                <w:sz w:val="20"/>
                <w:szCs w:val="20"/>
                <w:highlight w:val="white"/>
              </w:rPr>
              <w:t>„</w:t>
            </w:r>
            <w:r w:rsidRPr="00DA4880">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3B1456">
              <w:rPr>
                <w:rFonts w:ascii="Sylfaen" w:eastAsia="Arial Unicode MS" w:hAnsi="Sylfaen" w:cs="Arial Unicode MS"/>
                <w:sz w:val="20"/>
                <w:szCs w:val="20"/>
              </w:rPr>
              <w:t>“</w:t>
            </w:r>
          </w:p>
        </w:tc>
      </w:tr>
      <w:tr w:rsidR="004212F1" w:rsidRPr="00DA4880">
        <w:tc>
          <w:tcPr>
            <w:tcW w:w="525" w:type="dxa"/>
            <w:shd w:val="clear" w:color="auto" w:fill="auto"/>
            <w:tcMar>
              <w:top w:w="100" w:type="dxa"/>
              <w:left w:w="100" w:type="dxa"/>
              <w:bottom w:w="100" w:type="dxa"/>
              <w:right w:w="100" w:type="dxa"/>
            </w:tcMar>
          </w:tcPr>
          <w:p w:rsidR="004212F1" w:rsidRPr="00DA4880" w:rsidRDefault="00703841">
            <w:pPr>
              <w:widowControl w:val="0"/>
              <w:jc w:val="center"/>
              <w:rPr>
                <w:rFonts w:ascii="Sylfaen" w:eastAsia="Merriweather" w:hAnsi="Sylfaen" w:cs="Merriweather"/>
                <w:sz w:val="20"/>
                <w:szCs w:val="20"/>
              </w:rPr>
            </w:pPr>
            <w:r w:rsidRPr="00DA4880">
              <w:rPr>
                <w:rFonts w:ascii="Sylfaen" w:eastAsia="Merriweather" w:hAnsi="Sylfaen" w:cs="Merriweather"/>
                <w:sz w:val="20"/>
                <w:szCs w:val="20"/>
              </w:rPr>
              <w:t>4</w:t>
            </w:r>
          </w:p>
        </w:tc>
        <w:tc>
          <w:tcPr>
            <w:tcW w:w="4320" w:type="dxa"/>
            <w:shd w:val="clear" w:color="auto" w:fill="auto"/>
            <w:tcMar>
              <w:top w:w="100" w:type="dxa"/>
              <w:left w:w="100" w:type="dxa"/>
              <w:bottom w:w="100" w:type="dxa"/>
              <w:right w:w="100" w:type="dxa"/>
            </w:tcMar>
          </w:tcPr>
          <w:p w:rsidR="004212F1" w:rsidRPr="00DA4880" w:rsidRDefault="00703841">
            <w:pPr>
              <w:widowControl w:val="0"/>
              <w:rPr>
                <w:rFonts w:ascii="Sylfaen" w:eastAsia="Merriweather" w:hAnsi="Sylfaen" w:cs="Merriweather"/>
                <w:sz w:val="20"/>
                <w:szCs w:val="20"/>
              </w:rPr>
            </w:pPr>
            <w:r w:rsidRPr="00DA4880">
              <w:rPr>
                <w:rFonts w:ascii="Sylfaen" w:eastAsia="Arial Unicode MS" w:hAnsi="Sylfaen" w:cs="Arial Unicode MS"/>
                <w:sz w:val="20"/>
                <w:szCs w:val="20"/>
              </w:rPr>
              <w:t>უჩა ვახანია</w:t>
            </w:r>
          </w:p>
        </w:tc>
        <w:tc>
          <w:tcPr>
            <w:tcW w:w="9825" w:type="dxa"/>
            <w:shd w:val="clear" w:color="auto" w:fill="auto"/>
            <w:tcMar>
              <w:top w:w="100" w:type="dxa"/>
              <w:left w:w="100" w:type="dxa"/>
              <w:bottom w:w="100" w:type="dxa"/>
              <w:right w:w="100" w:type="dxa"/>
            </w:tcMar>
          </w:tcPr>
          <w:p w:rsidR="004212F1" w:rsidRPr="00DA4880" w:rsidRDefault="00866C8B">
            <w:pPr>
              <w:widowControl w:val="0"/>
              <w:rPr>
                <w:rFonts w:ascii="Sylfaen" w:eastAsia="Merriweather" w:hAnsi="Sylfaen" w:cs="Merriweather"/>
                <w:sz w:val="20"/>
                <w:szCs w:val="20"/>
                <w:highlight w:val="white"/>
              </w:rPr>
            </w:pPr>
            <w:r>
              <w:rPr>
                <w:rFonts w:ascii="Sylfaen" w:eastAsia="Arial Unicode MS" w:hAnsi="Sylfaen" w:cs="Arial Unicode MS"/>
                <w:sz w:val="20"/>
                <w:szCs w:val="20"/>
                <w:highlight w:val="white"/>
              </w:rPr>
              <w:t>ა(ა</w:t>
            </w:r>
            <w:r w:rsidR="00AF51A7">
              <w:rPr>
                <w:rFonts w:ascii="Sylfaen" w:eastAsia="Arial Unicode MS" w:hAnsi="Sylfaen" w:cs="Arial Unicode MS"/>
                <w:sz w:val="20"/>
                <w:szCs w:val="20"/>
                <w:highlight w:val="white"/>
              </w:rPr>
              <w:t>)</w:t>
            </w:r>
            <w:r>
              <w:rPr>
                <w:rFonts w:ascii="Sylfaen" w:eastAsia="Arial Unicode MS" w:hAnsi="Sylfaen" w:cs="Arial Unicode MS"/>
                <w:sz w:val="20"/>
                <w:szCs w:val="20"/>
                <w:highlight w:val="white"/>
              </w:rPr>
              <w:t xml:space="preserve">იპ - </w:t>
            </w:r>
            <w:r w:rsidR="00703841" w:rsidRPr="00DA4880">
              <w:rPr>
                <w:rFonts w:ascii="Sylfaen" w:eastAsia="Arial Unicode MS" w:hAnsi="Sylfaen" w:cs="Arial Unicode MS"/>
                <w:sz w:val="20"/>
                <w:szCs w:val="20"/>
                <w:highlight w:val="white"/>
              </w:rPr>
              <w:t xml:space="preserve">კოალიცია </w:t>
            </w:r>
            <w:r w:rsidR="00066ABC">
              <w:rPr>
                <w:rFonts w:ascii="Sylfaen" w:eastAsia="Arial Unicode MS" w:hAnsi="Sylfaen" w:cs="Arial Unicode MS"/>
                <w:sz w:val="20"/>
                <w:szCs w:val="20"/>
                <w:highlight w:val="white"/>
              </w:rPr>
              <w:t>,,</w:t>
            </w:r>
            <w:r w:rsidR="00703841" w:rsidRPr="00DA4880">
              <w:rPr>
                <w:rFonts w:ascii="Sylfaen" w:eastAsia="Arial Unicode MS" w:hAnsi="Sylfaen" w:cs="Arial Unicode MS"/>
                <w:sz w:val="20"/>
                <w:szCs w:val="20"/>
                <w:highlight w:val="white"/>
              </w:rPr>
              <w:t>შინმოვლა საქართველოში“</w:t>
            </w:r>
          </w:p>
        </w:tc>
      </w:tr>
    </w:tbl>
    <w:p w:rsidR="004212F1" w:rsidRPr="00DA4880" w:rsidRDefault="004212F1">
      <w:pPr>
        <w:spacing w:line="240" w:lineRule="auto"/>
        <w:jc w:val="both"/>
        <w:rPr>
          <w:rFonts w:ascii="Sylfaen" w:eastAsia="Merriweather" w:hAnsi="Sylfaen" w:cs="Merriweather"/>
          <w:b/>
          <w:sz w:val="20"/>
          <w:szCs w:val="20"/>
        </w:rPr>
      </w:pPr>
    </w:p>
    <w:p w:rsidR="004212F1" w:rsidRPr="00DA4880" w:rsidRDefault="004212F1">
      <w:pPr>
        <w:spacing w:line="240" w:lineRule="auto"/>
        <w:jc w:val="both"/>
        <w:rPr>
          <w:rFonts w:ascii="Sylfaen" w:eastAsia="Merriweather" w:hAnsi="Sylfaen" w:cs="Merriweather"/>
          <w:sz w:val="20"/>
          <w:szCs w:val="20"/>
        </w:rPr>
      </w:pPr>
    </w:p>
    <w:p w:rsidR="004212F1" w:rsidRPr="00DA4880" w:rsidRDefault="004212F1">
      <w:pPr>
        <w:spacing w:line="240" w:lineRule="auto"/>
        <w:jc w:val="both"/>
        <w:rPr>
          <w:rFonts w:ascii="Sylfaen" w:eastAsia="Merriweather" w:hAnsi="Sylfaen" w:cs="Merriweather"/>
          <w:sz w:val="20"/>
          <w:szCs w:val="20"/>
        </w:rPr>
      </w:pPr>
    </w:p>
    <w:sectPr w:rsidR="004212F1" w:rsidRPr="00DA4880" w:rsidSect="00216CF3">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746" w:rsidRDefault="00397746">
      <w:pPr>
        <w:spacing w:after="0" w:line="240" w:lineRule="auto"/>
      </w:pPr>
      <w:r>
        <w:separator/>
      </w:r>
    </w:p>
  </w:endnote>
  <w:endnote w:type="continuationSeparator" w:id="0">
    <w:p w:rsidR="00397746" w:rsidRDefault="00397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cadMtavr">
    <w:panose1 w:val="00000000000000000000"/>
    <w:charset w:val="00"/>
    <w:family w:val="auto"/>
    <w:pitch w:val="variable"/>
    <w:sig w:usb0="00000087" w:usb1="00000000" w:usb2="00000000" w:usb3="00000000" w:csb0="0000001B"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2F1" w:rsidRDefault="00F8299B">
    <w:pPr>
      <w:tabs>
        <w:tab w:val="center" w:pos="4680"/>
        <w:tab w:val="right" w:pos="9360"/>
      </w:tabs>
      <w:spacing w:after="0" w:line="240" w:lineRule="auto"/>
      <w:jc w:val="right"/>
    </w:pPr>
    <w:r>
      <w:fldChar w:fldCharType="begin"/>
    </w:r>
    <w:r w:rsidR="00703841">
      <w:instrText>PAGE</w:instrText>
    </w:r>
    <w:r>
      <w:fldChar w:fldCharType="separate"/>
    </w:r>
    <w:r w:rsidR="00AF51A7">
      <w:rPr>
        <w:noProof/>
      </w:rPr>
      <w:t>14</w:t>
    </w:r>
    <w:r>
      <w:fldChar w:fldCharType="end"/>
    </w:r>
  </w:p>
  <w:p w:rsidR="004212F1" w:rsidRDefault="004212F1">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746" w:rsidRDefault="00397746">
      <w:pPr>
        <w:spacing w:after="0" w:line="240" w:lineRule="auto"/>
      </w:pPr>
      <w:r>
        <w:separator/>
      </w:r>
    </w:p>
  </w:footnote>
  <w:footnote w:type="continuationSeparator" w:id="0">
    <w:p w:rsidR="00397746" w:rsidRDefault="00397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2F1" w:rsidRDefault="004212F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5096"/>
    <w:multiLevelType w:val="multilevel"/>
    <w:tmpl w:val="8C62F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350B88"/>
    <w:multiLevelType w:val="multilevel"/>
    <w:tmpl w:val="03CE3B86"/>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2" w15:restartNumberingAfterBreak="0">
    <w:nsid w:val="1AF154FC"/>
    <w:multiLevelType w:val="multilevel"/>
    <w:tmpl w:val="0C904534"/>
    <w:lvl w:ilvl="0">
      <w:start w:val="1"/>
      <w:numFmt w:val="decimal"/>
      <w:lvlText w:val="%1."/>
      <w:lvlJc w:val="left"/>
      <w:pPr>
        <w:ind w:left="702" w:hanging="360"/>
      </w:pPr>
      <w:rPr>
        <w:b w:val="0"/>
      </w:r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3" w15:restartNumberingAfterBreak="0">
    <w:nsid w:val="3DB921E5"/>
    <w:multiLevelType w:val="multilevel"/>
    <w:tmpl w:val="F030E1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3734E98"/>
    <w:multiLevelType w:val="multilevel"/>
    <w:tmpl w:val="D5FCE5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D6F289D"/>
    <w:multiLevelType w:val="multilevel"/>
    <w:tmpl w:val="8EBEB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44C155F"/>
    <w:multiLevelType w:val="multilevel"/>
    <w:tmpl w:val="05780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DAB7EE4"/>
    <w:multiLevelType w:val="multilevel"/>
    <w:tmpl w:val="A83EE8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71BB6AFA"/>
    <w:multiLevelType w:val="multilevel"/>
    <w:tmpl w:val="6D3C21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71DD05C5"/>
    <w:multiLevelType w:val="hybridMultilevel"/>
    <w:tmpl w:val="695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1233F"/>
    <w:multiLevelType w:val="hybridMultilevel"/>
    <w:tmpl w:val="A6F4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347B6"/>
    <w:multiLevelType w:val="multilevel"/>
    <w:tmpl w:val="AAD65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7"/>
  </w:num>
  <w:num w:numId="5">
    <w:abstractNumId w:val="6"/>
  </w:num>
  <w:num w:numId="6">
    <w:abstractNumId w:val="1"/>
  </w:num>
  <w:num w:numId="7">
    <w:abstractNumId w:val="8"/>
  </w:num>
  <w:num w:numId="8">
    <w:abstractNumId w:val="11"/>
  </w:num>
  <w:num w:numId="9">
    <w:abstractNumId w:val="3"/>
  </w:num>
  <w:num w:numId="10">
    <w:abstractNumId w:val="5"/>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AN">
    <w15:presenceInfo w15:providerId="None" w15:userId="D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F1"/>
    <w:rsid w:val="00056D32"/>
    <w:rsid w:val="00066ABC"/>
    <w:rsid w:val="000B171F"/>
    <w:rsid w:val="00164E45"/>
    <w:rsid w:val="001E61CC"/>
    <w:rsid w:val="001F7DE7"/>
    <w:rsid w:val="00207256"/>
    <w:rsid w:val="00216CF3"/>
    <w:rsid w:val="002425A2"/>
    <w:rsid w:val="002B2B1A"/>
    <w:rsid w:val="00356E90"/>
    <w:rsid w:val="00364C9F"/>
    <w:rsid w:val="00370548"/>
    <w:rsid w:val="00376DFB"/>
    <w:rsid w:val="00397746"/>
    <w:rsid w:val="003B1456"/>
    <w:rsid w:val="003C5E74"/>
    <w:rsid w:val="00400265"/>
    <w:rsid w:val="00415767"/>
    <w:rsid w:val="004212F1"/>
    <w:rsid w:val="0045368A"/>
    <w:rsid w:val="00467B57"/>
    <w:rsid w:val="00544E30"/>
    <w:rsid w:val="00561D32"/>
    <w:rsid w:val="005D6A49"/>
    <w:rsid w:val="006160B9"/>
    <w:rsid w:val="006422F9"/>
    <w:rsid w:val="00694FFB"/>
    <w:rsid w:val="006B63DB"/>
    <w:rsid w:val="006E7409"/>
    <w:rsid w:val="006F4D8A"/>
    <w:rsid w:val="0070028D"/>
    <w:rsid w:val="00703841"/>
    <w:rsid w:val="00713B87"/>
    <w:rsid w:val="0071535B"/>
    <w:rsid w:val="00716435"/>
    <w:rsid w:val="00716543"/>
    <w:rsid w:val="00730E88"/>
    <w:rsid w:val="007561F8"/>
    <w:rsid w:val="007E49D4"/>
    <w:rsid w:val="007F4CC3"/>
    <w:rsid w:val="007F6147"/>
    <w:rsid w:val="0080653F"/>
    <w:rsid w:val="00813E97"/>
    <w:rsid w:val="00837F0A"/>
    <w:rsid w:val="00862865"/>
    <w:rsid w:val="00866C8B"/>
    <w:rsid w:val="008A589A"/>
    <w:rsid w:val="008A6205"/>
    <w:rsid w:val="008D442B"/>
    <w:rsid w:val="00944308"/>
    <w:rsid w:val="0095221E"/>
    <w:rsid w:val="009A1124"/>
    <w:rsid w:val="00A84197"/>
    <w:rsid w:val="00AF51A7"/>
    <w:rsid w:val="00B5604B"/>
    <w:rsid w:val="00C0587A"/>
    <w:rsid w:val="00C074F6"/>
    <w:rsid w:val="00C26A15"/>
    <w:rsid w:val="00C470C4"/>
    <w:rsid w:val="00CA3176"/>
    <w:rsid w:val="00CD066C"/>
    <w:rsid w:val="00CE376A"/>
    <w:rsid w:val="00D670F3"/>
    <w:rsid w:val="00DA4880"/>
    <w:rsid w:val="00DA71BC"/>
    <w:rsid w:val="00DE779F"/>
    <w:rsid w:val="00E17890"/>
    <w:rsid w:val="00EB51D2"/>
    <w:rsid w:val="00EC11F6"/>
    <w:rsid w:val="00EE04AE"/>
    <w:rsid w:val="00F32910"/>
    <w:rsid w:val="00F622A2"/>
    <w:rsid w:val="00F72C5E"/>
    <w:rsid w:val="00F8299B"/>
    <w:rsid w:val="00FB25E8"/>
    <w:rsid w:val="00FF2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912F1"/>
  <w15:docId w15:val="{C7FF2C28-FA84-44FA-BD9F-C7C7B0DC5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16CF3"/>
  </w:style>
  <w:style w:type="paragraph" w:styleId="Heading1">
    <w:name w:val="heading 1"/>
    <w:basedOn w:val="Normal"/>
    <w:next w:val="Normal"/>
    <w:rsid w:val="00216CF3"/>
    <w:pPr>
      <w:keepNext/>
      <w:keepLines/>
      <w:spacing w:before="480" w:after="120"/>
      <w:outlineLvl w:val="0"/>
    </w:pPr>
    <w:rPr>
      <w:b/>
      <w:sz w:val="48"/>
      <w:szCs w:val="48"/>
    </w:rPr>
  </w:style>
  <w:style w:type="paragraph" w:styleId="Heading2">
    <w:name w:val="heading 2"/>
    <w:basedOn w:val="Normal"/>
    <w:next w:val="Normal"/>
    <w:rsid w:val="00216CF3"/>
    <w:pPr>
      <w:keepNext/>
      <w:keepLines/>
      <w:spacing w:before="360" w:after="80"/>
      <w:outlineLvl w:val="1"/>
    </w:pPr>
    <w:rPr>
      <w:b/>
      <w:sz w:val="36"/>
      <w:szCs w:val="36"/>
    </w:rPr>
  </w:style>
  <w:style w:type="paragraph" w:styleId="Heading3">
    <w:name w:val="heading 3"/>
    <w:basedOn w:val="Normal"/>
    <w:next w:val="Normal"/>
    <w:rsid w:val="00216CF3"/>
    <w:pPr>
      <w:keepNext/>
      <w:keepLines/>
      <w:spacing w:before="280" w:after="80"/>
      <w:outlineLvl w:val="2"/>
    </w:pPr>
    <w:rPr>
      <w:b/>
      <w:sz w:val="28"/>
      <w:szCs w:val="28"/>
    </w:rPr>
  </w:style>
  <w:style w:type="paragraph" w:styleId="Heading4">
    <w:name w:val="heading 4"/>
    <w:basedOn w:val="Normal"/>
    <w:next w:val="Normal"/>
    <w:rsid w:val="00216CF3"/>
    <w:pPr>
      <w:keepNext/>
      <w:keepLines/>
      <w:spacing w:before="240" w:after="40"/>
      <w:outlineLvl w:val="3"/>
    </w:pPr>
    <w:rPr>
      <w:b/>
      <w:sz w:val="24"/>
      <w:szCs w:val="24"/>
    </w:rPr>
  </w:style>
  <w:style w:type="paragraph" w:styleId="Heading5">
    <w:name w:val="heading 5"/>
    <w:basedOn w:val="Normal"/>
    <w:next w:val="Normal"/>
    <w:rsid w:val="00216CF3"/>
    <w:pPr>
      <w:spacing w:before="200" w:after="0" w:line="360" w:lineRule="auto"/>
      <w:outlineLvl w:val="4"/>
    </w:pPr>
    <w:rPr>
      <w:rFonts w:ascii="Arial" w:eastAsia="Arial" w:hAnsi="Arial" w:cs="Arial"/>
      <w:i/>
    </w:rPr>
  </w:style>
  <w:style w:type="paragraph" w:styleId="Heading6">
    <w:name w:val="heading 6"/>
    <w:basedOn w:val="Normal"/>
    <w:next w:val="Normal"/>
    <w:rsid w:val="00216CF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16CF3"/>
    <w:pPr>
      <w:keepNext/>
      <w:keepLines/>
      <w:spacing w:before="480" w:after="120"/>
    </w:pPr>
    <w:rPr>
      <w:b/>
      <w:sz w:val="72"/>
      <w:szCs w:val="72"/>
    </w:rPr>
  </w:style>
  <w:style w:type="paragraph" w:styleId="Subtitle">
    <w:name w:val="Subtitle"/>
    <w:basedOn w:val="Normal"/>
    <w:next w:val="Normal"/>
    <w:rsid w:val="00216CF3"/>
    <w:pPr>
      <w:keepNext/>
      <w:keepLines/>
      <w:spacing w:before="360" w:after="80"/>
    </w:pPr>
    <w:rPr>
      <w:rFonts w:ascii="Georgia" w:eastAsia="Georgia" w:hAnsi="Georgia" w:cs="Georgia"/>
      <w:i/>
      <w:color w:val="666666"/>
      <w:sz w:val="48"/>
      <w:szCs w:val="48"/>
    </w:rPr>
  </w:style>
  <w:style w:type="table" w:customStyle="1" w:styleId="a">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216CF3"/>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364C9F"/>
    <w:pPr>
      <w:ind w:left="720"/>
      <w:contextualSpacing/>
    </w:pPr>
  </w:style>
  <w:style w:type="character" w:styleId="Hyperlink">
    <w:name w:val="Hyperlink"/>
    <w:basedOn w:val="DefaultParagraphFont"/>
    <w:uiPriority w:val="99"/>
    <w:unhideWhenUsed/>
    <w:rsid w:val="00544E30"/>
    <w:rPr>
      <w:color w:val="0000FF" w:themeColor="hyperlink"/>
      <w:u w:val="single"/>
    </w:rPr>
  </w:style>
  <w:style w:type="paragraph" w:styleId="BalloonText">
    <w:name w:val="Balloon Text"/>
    <w:basedOn w:val="Normal"/>
    <w:link w:val="BalloonTextChar"/>
    <w:uiPriority w:val="99"/>
    <w:semiHidden/>
    <w:unhideWhenUsed/>
    <w:rsid w:val="002425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5A2"/>
    <w:rPr>
      <w:rFonts w:ascii="Segoe UI" w:hAnsi="Segoe UI" w:cs="Segoe UI"/>
      <w:sz w:val="18"/>
      <w:szCs w:val="18"/>
    </w:rPr>
  </w:style>
  <w:style w:type="character" w:styleId="CommentReference">
    <w:name w:val="annotation reference"/>
    <w:basedOn w:val="DefaultParagraphFont"/>
    <w:uiPriority w:val="99"/>
    <w:semiHidden/>
    <w:unhideWhenUsed/>
    <w:rsid w:val="00EB51D2"/>
    <w:rPr>
      <w:sz w:val="16"/>
      <w:szCs w:val="16"/>
    </w:rPr>
  </w:style>
  <w:style w:type="paragraph" w:styleId="CommentText">
    <w:name w:val="annotation text"/>
    <w:basedOn w:val="Normal"/>
    <w:link w:val="CommentTextChar"/>
    <w:uiPriority w:val="99"/>
    <w:semiHidden/>
    <w:unhideWhenUsed/>
    <w:rsid w:val="00EB51D2"/>
    <w:pPr>
      <w:spacing w:line="240" w:lineRule="auto"/>
    </w:pPr>
    <w:rPr>
      <w:sz w:val="20"/>
      <w:szCs w:val="20"/>
    </w:rPr>
  </w:style>
  <w:style w:type="character" w:customStyle="1" w:styleId="CommentTextChar">
    <w:name w:val="Comment Text Char"/>
    <w:basedOn w:val="DefaultParagraphFont"/>
    <w:link w:val="CommentText"/>
    <w:uiPriority w:val="99"/>
    <w:semiHidden/>
    <w:rsid w:val="00EB51D2"/>
    <w:rPr>
      <w:sz w:val="20"/>
      <w:szCs w:val="20"/>
    </w:rPr>
  </w:style>
  <w:style w:type="paragraph" w:styleId="CommentSubject">
    <w:name w:val="annotation subject"/>
    <w:basedOn w:val="CommentText"/>
    <w:next w:val="CommentText"/>
    <w:link w:val="CommentSubjectChar"/>
    <w:uiPriority w:val="99"/>
    <w:semiHidden/>
    <w:unhideWhenUsed/>
    <w:rsid w:val="00EB51D2"/>
    <w:rPr>
      <w:b/>
      <w:bCs/>
    </w:rPr>
  </w:style>
  <w:style w:type="character" w:customStyle="1" w:styleId="CommentSubjectChar">
    <w:name w:val="Comment Subject Char"/>
    <w:basedOn w:val="CommentTextChar"/>
    <w:link w:val="CommentSubject"/>
    <w:uiPriority w:val="99"/>
    <w:semiHidden/>
    <w:rsid w:val="00EB51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vet.ge/wp-content/uploads/2015/12/studentis%20saxelmzgvanelo-saeqtno%20saqm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3119</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MaiLaptop</dc:creator>
  <cp:lastModifiedBy>Lika Zaalishvili</cp:lastModifiedBy>
  <cp:revision>10</cp:revision>
  <dcterms:created xsi:type="dcterms:W3CDTF">2021-01-14T11:53:00Z</dcterms:created>
  <dcterms:modified xsi:type="dcterms:W3CDTF">2021-05-20T11:06:00Z</dcterms:modified>
</cp:coreProperties>
</file>